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5F" w:rsidRDefault="00A45E5F" w:rsidP="00443BD6">
      <w:pPr>
        <w:spacing w:after="0" w:line="240" w:lineRule="auto"/>
        <w:jc w:val="center"/>
        <w:rPr>
          <w:b/>
          <w:szCs w:val="24"/>
        </w:rPr>
      </w:pPr>
      <w:r w:rsidRPr="00443BD6">
        <w:rPr>
          <w:b/>
          <w:szCs w:val="24"/>
        </w:rPr>
        <w:t>Уважаемые руководители образовательных учреждений!</w:t>
      </w:r>
    </w:p>
    <w:p w:rsidR="003D156A" w:rsidRPr="00443BD6" w:rsidRDefault="003D156A" w:rsidP="00443BD6">
      <w:pPr>
        <w:spacing w:after="0" w:line="240" w:lineRule="auto"/>
        <w:jc w:val="center"/>
        <w:rPr>
          <w:b/>
          <w:szCs w:val="24"/>
        </w:rPr>
      </w:pPr>
    </w:p>
    <w:p w:rsidR="00A45E5F" w:rsidRPr="00443BD6" w:rsidRDefault="00A45E5F" w:rsidP="00443BD6">
      <w:pPr>
        <w:spacing w:after="0" w:line="240" w:lineRule="auto"/>
        <w:jc w:val="both"/>
        <w:rPr>
          <w:b/>
          <w:szCs w:val="24"/>
        </w:rPr>
      </w:pPr>
      <w:r w:rsidRPr="00443BD6">
        <w:rPr>
          <w:b/>
          <w:szCs w:val="24"/>
        </w:rPr>
        <w:t xml:space="preserve">                </w:t>
      </w:r>
      <w:proofErr w:type="gramStart"/>
      <w:r w:rsidRPr="00443BD6">
        <w:rPr>
          <w:b/>
          <w:szCs w:val="24"/>
        </w:rPr>
        <w:t>Во</w:t>
      </w:r>
      <w:proofErr w:type="gramEnd"/>
      <w:r w:rsidRPr="00443BD6">
        <w:rPr>
          <w:b/>
          <w:szCs w:val="24"/>
        </w:rPr>
        <w:t xml:space="preserve"> русле исполнения  Указа президента РФ «Национальной стратегии действий в интересах детей на 2012-2017 годы» № 761 от 01.06..2012, </w:t>
      </w:r>
      <w:r w:rsidRPr="003D156A">
        <w:rPr>
          <w:szCs w:val="24"/>
        </w:rPr>
        <w:t>предусматривающего необходимость организации школьных служб примирения, нацеленных на разрешение конфликтов в образовательных  учреждениях, предлагаем вам  организовать обучение  своих специалистов  - психологов, социальных  педагогов, учителей, вожатых и т.д. - на курсах повышения квалификации - по программе «Введение  в медиацию.  Проектирование школьных служб медиации»  в объеме 72 часов,  которые будут проходить  в октябре 2015 года (точная дата проведения будет сообщена дополнительно по мере комплектования группы).</w:t>
      </w:r>
    </w:p>
    <w:p w:rsidR="00A45E5F" w:rsidRPr="00443BD6" w:rsidRDefault="00A45E5F" w:rsidP="00443BD6">
      <w:pPr>
        <w:spacing w:after="0" w:line="240" w:lineRule="auto"/>
        <w:jc w:val="both"/>
        <w:rPr>
          <w:b/>
          <w:szCs w:val="24"/>
        </w:rPr>
      </w:pPr>
      <w:r w:rsidRPr="00443BD6">
        <w:rPr>
          <w:b/>
          <w:szCs w:val="24"/>
        </w:rPr>
        <w:t xml:space="preserve">         Занятия будут проводиться на базе МБОУ ДОД ГДООЦ «Потенциал» (</w:t>
      </w:r>
      <w:proofErr w:type="spellStart"/>
      <w:r w:rsidRPr="00443BD6">
        <w:rPr>
          <w:b/>
          <w:szCs w:val="24"/>
        </w:rPr>
        <w:t>пр</w:t>
      </w:r>
      <w:proofErr w:type="gramStart"/>
      <w:r w:rsidRPr="00443BD6">
        <w:rPr>
          <w:b/>
          <w:szCs w:val="24"/>
        </w:rPr>
        <w:t>.К</w:t>
      </w:r>
      <w:proofErr w:type="gramEnd"/>
      <w:r w:rsidRPr="00443BD6">
        <w:rPr>
          <w:b/>
          <w:szCs w:val="24"/>
        </w:rPr>
        <w:t>омсомольский</w:t>
      </w:r>
      <w:proofErr w:type="spellEnd"/>
      <w:r w:rsidRPr="00443BD6">
        <w:rPr>
          <w:b/>
          <w:szCs w:val="24"/>
        </w:rPr>
        <w:t xml:space="preserve">, 77, тел. 38-03-77)  специалистами  образовательного центра профессионального развития «СФЕРА» из  </w:t>
      </w:r>
      <w:proofErr w:type="spellStart"/>
      <w:r w:rsidRPr="00443BD6">
        <w:rPr>
          <w:b/>
          <w:szCs w:val="24"/>
        </w:rPr>
        <w:t>г.Новосибирска</w:t>
      </w:r>
      <w:proofErr w:type="spellEnd"/>
      <w:r w:rsidRPr="00443BD6">
        <w:rPr>
          <w:b/>
          <w:szCs w:val="24"/>
        </w:rPr>
        <w:t xml:space="preserve"> -   практикующими тренерами, профессиональными медиаторами имеющими опыт работы в разрешении конфликтов. Заявки присылать до 15 октября по электронной почте: info@potencial22.ru. Стоимость участия – 3720 рублей.</w:t>
      </w:r>
      <w:bookmarkStart w:id="0" w:name="_GoBack"/>
      <w:bookmarkEnd w:id="0"/>
    </w:p>
    <w:p w:rsidR="000B3BD9" w:rsidRPr="00443BD6" w:rsidRDefault="000B3BD9" w:rsidP="00443BD6">
      <w:pPr>
        <w:spacing w:after="0" w:line="240" w:lineRule="auto"/>
        <w:jc w:val="center"/>
        <w:rPr>
          <w:b/>
          <w:szCs w:val="24"/>
        </w:rPr>
      </w:pPr>
      <w:r w:rsidRPr="00443BD6">
        <w:rPr>
          <w:b/>
          <w:szCs w:val="24"/>
        </w:rPr>
        <w:t>Программа курса</w:t>
      </w:r>
    </w:p>
    <w:p w:rsidR="000B3BD9" w:rsidRPr="00443BD6" w:rsidRDefault="000B3BD9" w:rsidP="00443BD6">
      <w:pPr>
        <w:spacing w:after="0" w:line="240" w:lineRule="auto"/>
        <w:jc w:val="both"/>
        <w:rPr>
          <w:szCs w:val="24"/>
        </w:rPr>
      </w:pPr>
      <w:r w:rsidRPr="00443BD6">
        <w:rPr>
          <w:szCs w:val="24"/>
        </w:rPr>
        <w:tab/>
        <w:t xml:space="preserve">Медиация является одним из наиболее эффективных инструментов урегулирования конфликтов в сфере образования. </w:t>
      </w:r>
    </w:p>
    <w:p w:rsidR="007F0A33" w:rsidRPr="00443BD6" w:rsidRDefault="007F0A33" w:rsidP="00443BD6">
      <w:pPr>
        <w:spacing w:after="0" w:line="240" w:lineRule="auto"/>
        <w:jc w:val="both"/>
        <w:rPr>
          <w:szCs w:val="24"/>
        </w:rPr>
      </w:pPr>
      <w:r w:rsidRPr="00443BD6">
        <w:rPr>
          <w:szCs w:val="24"/>
        </w:rPr>
        <w:t>Полный курс состоит из нескольких модулей, включающих в себя ниже представленные программы. По окончании выдается документ о повышении квалификации установленного образца.</w:t>
      </w:r>
    </w:p>
    <w:tbl>
      <w:tblPr>
        <w:tblStyle w:val="a3"/>
        <w:tblpPr w:leftFromText="180" w:rightFromText="180" w:vertAnchor="text" w:horzAnchor="margin" w:tblpY="43"/>
        <w:tblW w:w="10598" w:type="dxa"/>
        <w:tblLook w:val="04A0" w:firstRow="1" w:lastRow="0" w:firstColumn="1" w:lastColumn="0" w:noHBand="0" w:noVBand="1"/>
      </w:tblPr>
      <w:tblGrid>
        <w:gridCol w:w="1526"/>
        <w:gridCol w:w="4961"/>
        <w:gridCol w:w="4111"/>
      </w:tblGrid>
      <w:tr w:rsidR="00443BD6" w:rsidRPr="00443BD6" w:rsidTr="00443BD6">
        <w:tc>
          <w:tcPr>
            <w:tcW w:w="10598" w:type="dxa"/>
            <w:gridSpan w:val="3"/>
          </w:tcPr>
          <w:p w:rsidR="00443BD6" w:rsidRPr="00443BD6" w:rsidRDefault="00443BD6" w:rsidP="0044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43BD6" w:rsidRPr="00443BD6" w:rsidRDefault="00443BD6" w:rsidP="0044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 повышения квалификации «Введение в медиацию. </w:t>
            </w:r>
          </w:p>
          <w:p w:rsidR="00443BD6" w:rsidRPr="00443BD6" w:rsidRDefault="00443BD6" w:rsidP="0044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школьных служб медиации» (72 часа)</w:t>
            </w:r>
          </w:p>
        </w:tc>
      </w:tr>
      <w:tr w:rsidR="00443BD6" w:rsidRPr="00443BD6" w:rsidTr="00443BD6">
        <w:tc>
          <w:tcPr>
            <w:tcW w:w="1526" w:type="dxa"/>
          </w:tcPr>
          <w:p w:rsidR="00443BD6" w:rsidRPr="00443BD6" w:rsidRDefault="00443BD6" w:rsidP="00443BD6">
            <w:pPr>
              <w:ind w:left="-426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43BD6" w:rsidRPr="00443BD6" w:rsidRDefault="00443BD6" w:rsidP="0044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443BD6" w:rsidRPr="00443BD6" w:rsidRDefault="00443BD6" w:rsidP="0044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43BD6" w:rsidRPr="00443BD6" w:rsidTr="00443BD6">
        <w:trPr>
          <w:trHeight w:val="1987"/>
        </w:trPr>
        <w:tc>
          <w:tcPr>
            <w:tcW w:w="1526" w:type="dxa"/>
          </w:tcPr>
          <w:p w:rsidR="00443BD6" w:rsidRPr="00443BD6" w:rsidRDefault="00443BD6" w:rsidP="00443BD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443BD6" w:rsidRPr="00443BD6" w:rsidRDefault="00443BD6" w:rsidP="00443BD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43BD6" w:rsidRPr="00443BD6" w:rsidRDefault="00443BD6" w:rsidP="00443BD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</w:tc>
        <w:tc>
          <w:tcPr>
            <w:tcW w:w="496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работе с семьей. 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Конфликт: понятие и классификация. 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Школьные службы  медиации – как технология профилактики правонарушений, создание, условия, проектирование.</w:t>
            </w:r>
          </w:p>
        </w:tc>
        <w:tc>
          <w:tcPr>
            <w:tcW w:w="411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Виктор Валерьевич - 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3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психолог; медиатор;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телесно-ориентированный психотерапевт; групповой терапевт; преподаватель психологии; действительный член ППЛ; аккредитованный супервизор ППЛ.</w:t>
            </w:r>
          </w:p>
        </w:tc>
      </w:tr>
      <w:tr w:rsidR="00443BD6" w:rsidRPr="00443BD6" w:rsidTr="00443BD6">
        <w:trPr>
          <w:trHeight w:val="1790"/>
        </w:trPr>
        <w:tc>
          <w:tcPr>
            <w:tcW w:w="1526" w:type="dxa"/>
          </w:tcPr>
          <w:p w:rsidR="00443BD6" w:rsidRPr="00443BD6" w:rsidRDefault="00443BD6" w:rsidP="00443BD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496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Школьные службы медиации  – проектирование.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Знакомство с Федеральным законом №193-ФЗ «Об альтернативной процедуре урегулирования споров с участием посредника (процедуре медиации)».</w:t>
            </w:r>
          </w:p>
        </w:tc>
        <w:tc>
          <w:tcPr>
            <w:tcW w:w="411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 Виктор Валерьевич 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Мышлецова</w:t>
            </w:r>
            <w:proofErr w:type="spellEnd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Васильевна  </w:t>
            </w:r>
            <w:proofErr w:type="gramStart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рофессиональный медиатор, юрист</w:t>
            </w:r>
          </w:p>
        </w:tc>
      </w:tr>
      <w:tr w:rsidR="00443BD6" w:rsidRPr="00443BD6" w:rsidTr="00443BD6">
        <w:trPr>
          <w:trHeight w:val="554"/>
        </w:trPr>
        <w:tc>
          <w:tcPr>
            <w:tcW w:w="1526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  <w:tc>
          <w:tcPr>
            <w:tcW w:w="496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Введение в медиацию.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проведение процедуры медиации.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Мышлецова</w:t>
            </w:r>
            <w:proofErr w:type="spellEnd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Васильевна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Аксеновская</w:t>
            </w:r>
            <w:proofErr w:type="spellEnd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Григорьевна</w:t>
            </w: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психолог, практикующий медиатор, руководитель ООО «ВИТА» МКУ Центр Родник, председатель НРОО Школа здорового образа жизни «ВИТА»</w:t>
            </w:r>
          </w:p>
        </w:tc>
      </w:tr>
      <w:tr w:rsidR="00443BD6" w:rsidRPr="00443BD6" w:rsidTr="00443BD6">
        <w:trPr>
          <w:trHeight w:val="807"/>
        </w:trPr>
        <w:tc>
          <w:tcPr>
            <w:tcW w:w="1526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4 день 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14.00 –18.00</w:t>
            </w:r>
          </w:p>
        </w:tc>
        <w:tc>
          <w:tcPr>
            <w:tcW w:w="496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проведение процедуры медиации.</w:t>
            </w:r>
          </w:p>
        </w:tc>
        <w:tc>
          <w:tcPr>
            <w:tcW w:w="411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Аксеновская</w:t>
            </w:r>
            <w:proofErr w:type="spellEnd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Григорьевна</w:t>
            </w:r>
          </w:p>
        </w:tc>
      </w:tr>
      <w:tr w:rsidR="00443BD6" w:rsidRPr="00443BD6" w:rsidTr="00443BD6">
        <w:trPr>
          <w:trHeight w:val="983"/>
        </w:trPr>
        <w:tc>
          <w:tcPr>
            <w:tcW w:w="1526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Практическая часть: проведение процедуры медиации.</w:t>
            </w:r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 обучения. Презентация школьных служб примирения</w:t>
            </w:r>
            <w:proofErr w:type="gramStart"/>
            <w:r w:rsidRPr="00443B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3BD6" w:rsidRPr="00443BD6" w:rsidRDefault="00443BD6" w:rsidP="0044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D6"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удостоверений.</w:t>
            </w:r>
          </w:p>
        </w:tc>
        <w:tc>
          <w:tcPr>
            <w:tcW w:w="4111" w:type="dxa"/>
          </w:tcPr>
          <w:p w:rsidR="00443BD6" w:rsidRPr="00443BD6" w:rsidRDefault="00443BD6" w:rsidP="0044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>Аксеновская</w:t>
            </w:r>
            <w:proofErr w:type="spellEnd"/>
            <w:r w:rsidRPr="0044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Григорьевна </w:t>
            </w:r>
          </w:p>
        </w:tc>
      </w:tr>
    </w:tbl>
    <w:p w:rsidR="007F0A33" w:rsidRDefault="007F0A33" w:rsidP="00443BD6">
      <w:pPr>
        <w:spacing w:after="0" w:line="240" w:lineRule="auto"/>
        <w:jc w:val="both"/>
        <w:rPr>
          <w:sz w:val="28"/>
        </w:rPr>
      </w:pPr>
    </w:p>
    <w:sectPr w:rsidR="007F0A33" w:rsidSect="003D156A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3"/>
    <w:rsid w:val="00004D3B"/>
    <w:rsid w:val="000B3BD9"/>
    <w:rsid w:val="00121EF4"/>
    <w:rsid w:val="00245ADF"/>
    <w:rsid w:val="002C0D87"/>
    <w:rsid w:val="002E607A"/>
    <w:rsid w:val="00393068"/>
    <w:rsid w:val="003D156A"/>
    <w:rsid w:val="00443BD6"/>
    <w:rsid w:val="00495344"/>
    <w:rsid w:val="006640C3"/>
    <w:rsid w:val="007E69A5"/>
    <w:rsid w:val="007F0A33"/>
    <w:rsid w:val="008C3473"/>
    <w:rsid w:val="00A45E5F"/>
    <w:rsid w:val="00DC7977"/>
    <w:rsid w:val="00E40055"/>
    <w:rsid w:val="00FA3741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2015-10-02T04:09:00Z</cp:lastPrinted>
  <dcterms:created xsi:type="dcterms:W3CDTF">2015-09-16T10:08:00Z</dcterms:created>
  <dcterms:modified xsi:type="dcterms:W3CDTF">2015-10-02T04:10:00Z</dcterms:modified>
</cp:coreProperties>
</file>