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9" w:rsidRDefault="001D4719"/>
    <w:p w:rsidR="001D4719" w:rsidRPr="001D4719" w:rsidRDefault="001D4719" w:rsidP="001D4719">
      <w:pPr>
        <w:jc w:val="center"/>
        <w:rPr>
          <w:rFonts w:ascii="Verdana" w:hAnsi="Verdana"/>
          <w:b/>
          <w:sz w:val="28"/>
        </w:rPr>
      </w:pPr>
      <w:r w:rsidRPr="001D4719">
        <w:rPr>
          <w:rFonts w:ascii="Verdana" w:hAnsi="Verdana"/>
          <w:b/>
          <w:sz w:val="28"/>
        </w:rPr>
        <w:t>Образовательные стандарты</w:t>
      </w:r>
    </w:p>
    <w:p w:rsidR="00495344" w:rsidRDefault="001D4719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1D4719">
        <w:rPr>
          <w:rFonts w:ascii="Verdana" w:hAnsi="Verdana"/>
        </w:rPr>
        <w:t>Федеральных государственных образовательных стандартов в дополнительном образовании детей не существует, имеются лишь требования к программе учреждения дополнительного образования детей.</w:t>
      </w:r>
    </w:p>
    <w:p w:rsidR="001D4719" w:rsidRPr="001D4719" w:rsidRDefault="001D4719">
      <w:pPr>
        <w:rPr>
          <w:rFonts w:ascii="Verdana" w:hAnsi="Verdana"/>
        </w:rPr>
      </w:pPr>
      <w:bookmarkStart w:id="0" w:name="_GoBack"/>
      <w:bookmarkEnd w:id="0"/>
    </w:p>
    <w:sectPr w:rsidR="001D4719" w:rsidRPr="001D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9"/>
    <w:rsid w:val="001D4719"/>
    <w:rsid w:val="004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2015-02-10T05:40:00Z</dcterms:created>
  <dcterms:modified xsi:type="dcterms:W3CDTF">2015-02-10T05:42:00Z</dcterms:modified>
</cp:coreProperties>
</file>