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2D" w:rsidRDefault="0031262D" w:rsidP="00E70A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Домашние игры для развития детей</w:t>
      </w:r>
    </w:p>
    <w:p w:rsidR="0031262D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br/>
      </w:r>
      <w:r w:rsidR="0031262D">
        <w:rPr>
          <w:rFonts w:ascii="Times New Roman" w:hAnsi="Times New Roman" w:cs="Times New Roman"/>
          <w:sz w:val="28"/>
          <w:szCs w:val="28"/>
        </w:rPr>
        <w:t xml:space="preserve">Данный набор домашних игр, подготовлен при помощи такого направления, как педагогика </w:t>
      </w:r>
      <w:proofErr w:type="spellStart"/>
      <w:r w:rsidR="0031262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3126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</w:t>
      </w:r>
      <w:r w:rsidRPr="00312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62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1262D">
        <w:rPr>
          <w:rFonts w:ascii="Times New Roman" w:hAnsi="Times New Roman" w:cs="Times New Roman"/>
          <w:sz w:val="28"/>
          <w:szCs w:val="28"/>
        </w:rPr>
        <w:t xml:space="preserve"> основана на идеях сво</w:t>
      </w:r>
      <w:r w:rsidRPr="0031262D">
        <w:rPr>
          <w:rFonts w:ascii="Times New Roman" w:hAnsi="Times New Roman" w:cs="Times New Roman"/>
          <w:sz w:val="28"/>
          <w:szCs w:val="28"/>
        </w:rPr>
        <w:softHyphen/>
        <w:t>бод</w:t>
      </w:r>
      <w:r w:rsidRPr="0031262D">
        <w:rPr>
          <w:rFonts w:ascii="Times New Roman" w:hAnsi="Times New Roman" w:cs="Times New Roman"/>
          <w:sz w:val="28"/>
          <w:szCs w:val="28"/>
        </w:rPr>
        <w:softHyphen/>
        <w:t>но</w:t>
      </w:r>
      <w:r w:rsidRPr="0031262D">
        <w:rPr>
          <w:rFonts w:ascii="Times New Roman" w:hAnsi="Times New Roman" w:cs="Times New Roman"/>
          <w:sz w:val="28"/>
          <w:szCs w:val="28"/>
        </w:rPr>
        <w:softHyphen/>
        <w:t>го вос</w:t>
      </w:r>
      <w:r w:rsidRPr="0031262D">
        <w:rPr>
          <w:rFonts w:ascii="Times New Roman" w:hAnsi="Times New Roman" w:cs="Times New Roman"/>
          <w:sz w:val="28"/>
          <w:szCs w:val="28"/>
        </w:rPr>
        <w:softHyphen/>
        <w:t>пи</w:t>
      </w:r>
      <w:r w:rsidRPr="0031262D">
        <w:rPr>
          <w:rFonts w:ascii="Times New Roman" w:hAnsi="Times New Roman" w:cs="Times New Roman"/>
          <w:sz w:val="28"/>
          <w:szCs w:val="28"/>
        </w:rPr>
        <w:softHyphen/>
        <w:t>та</w:t>
      </w:r>
      <w:r w:rsidRPr="0031262D">
        <w:rPr>
          <w:rFonts w:ascii="Times New Roman" w:hAnsi="Times New Roman" w:cs="Times New Roman"/>
          <w:sz w:val="28"/>
          <w:szCs w:val="28"/>
        </w:rPr>
        <w:softHyphen/>
        <w:t>ния</w:t>
      </w:r>
      <w:r w:rsidR="00E70A20">
        <w:rPr>
          <w:rFonts w:ascii="Times New Roman" w:hAnsi="Times New Roman" w:cs="Times New Roman"/>
          <w:sz w:val="28"/>
          <w:szCs w:val="28"/>
        </w:rPr>
        <w:t> и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находится в русле гуманистической педагогики</w:t>
      </w:r>
      <w:r w:rsidR="00E70A20">
        <w:rPr>
          <w:rFonts w:ascii="Times New Roman" w:hAnsi="Times New Roman" w:cs="Times New Roman"/>
          <w:sz w:val="28"/>
          <w:szCs w:val="28"/>
        </w:rPr>
        <w:t>, важное место уделено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сенсорному воспитани</w:t>
      </w:r>
      <w:r w:rsidR="00E70A20">
        <w:rPr>
          <w:rFonts w:ascii="Times New Roman" w:hAnsi="Times New Roman" w:cs="Times New Roman"/>
          <w:sz w:val="28"/>
          <w:szCs w:val="28"/>
        </w:rPr>
        <w:t xml:space="preserve">ю (развитию органов чувств) </w:t>
      </w:r>
      <w:proofErr w:type="gramStart"/>
      <w:r w:rsidR="00E70A2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помощи дидактических занятий и специально организованной среды.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Основными принципами системы являю</w:t>
      </w:r>
      <w:r w:rsidR="00E70A20">
        <w:rPr>
          <w:rFonts w:ascii="Times New Roman" w:hAnsi="Times New Roman" w:cs="Times New Roman"/>
          <w:sz w:val="28"/>
          <w:szCs w:val="28"/>
        </w:rPr>
        <w:t>тся: самостоятельность ребёнка,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 xml:space="preserve">обода в установленных границах, </w:t>
      </w:r>
      <w:proofErr w:type="gramStart"/>
      <w:r w:rsidR="00E70A20">
        <w:rPr>
          <w:rFonts w:ascii="Times New Roman" w:hAnsi="Times New Roman" w:cs="Times New Roman"/>
          <w:sz w:val="28"/>
          <w:szCs w:val="28"/>
        </w:rPr>
        <w:t>естественное</w:t>
      </w:r>
      <w:proofErr w:type="gramEnd"/>
      <w:r w:rsidR="00E70A20">
        <w:rPr>
          <w:rFonts w:ascii="Times New Roman" w:hAnsi="Times New Roman" w:cs="Times New Roman"/>
          <w:sz w:val="28"/>
          <w:szCs w:val="28"/>
        </w:rPr>
        <w:t xml:space="preserve"> психологическое,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физическое и социальное развитие ребёнка</w:t>
      </w:r>
      <w:r w:rsidR="00E70A20">
        <w:rPr>
          <w:rFonts w:ascii="Times New Roman" w:hAnsi="Times New Roman" w:cs="Times New Roman"/>
          <w:sz w:val="28"/>
          <w:szCs w:val="28"/>
        </w:rPr>
        <w:t>.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данной системы есть</w:t>
      </w:r>
      <w:r w:rsidR="00303516" w:rsidRPr="0031262D">
        <w:rPr>
          <w:rFonts w:ascii="Times New Roman" w:hAnsi="Times New Roman" w:cs="Times New Roman"/>
          <w:sz w:val="28"/>
          <w:szCs w:val="28"/>
        </w:rPr>
        <w:t xml:space="preserve"> несколько направлений, в которых очень важно ребенку помочь с развитием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- упражн</w:t>
      </w:r>
      <w:r w:rsidR="0031262D">
        <w:rPr>
          <w:rFonts w:ascii="Times New Roman" w:hAnsi="Times New Roman" w:cs="Times New Roman"/>
          <w:sz w:val="28"/>
          <w:szCs w:val="28"/>
        </w:rPr>
        <w:t xml:space="preserve">ения практической жизни - </w:t>
      </w:r>
      <w:r w:rsidRPr="0031262D">
        <w:rPr>
          <w:rFonts w:ascii="Times New Roman" w:hAnsi="Times New Roman" w:cs="Times New Roman"/>
          <w:sz w:val="28"/>
          <w:szCs w:val="28"/>
        </w:rPr>
        <w:t>чтобы быть свободным и умелым;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сенсорика - </w:t>
      </w:r>
      <w:r w:rsidR="00303516" w:rsidRPr="0031262D">
        <w:rPr>
          <w:rFonts w:ascii="Times New Roman" w:hAnsi="Times New Roman" w:cs="Times New Roman"/>
          <w:sz w:val="28"/>
          <w:szCs w:val="28"/>
        </w:rPr>
        <w:t>чтобы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окружающий </w:t>
      </w:r>
      <w:r w:rsidR="00E70A20">
        <w:rPr>
          <w:rFonts w:ascii="Times New Roman" w:hAnsi="Times New Roman" w:cs="Times New Roman"/>
          <w:sz w:val="28"/>
          <w:szCs w:val="28"/>
        </w:rPr>
        <w:t>мир ярко и тонко;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- для разв</w:t>
      </w:r>
      <w:r w:rsidR="00E70A20">
        <w:rPr>
          <w:rFonts w:ascii="Times New Roman" w:hAnsi="Times New Roman" w:cs="Times New Roman"/>
          <w:sz w:val="28"/>
          <w:szCs w:val="28"/>
        </w:rPr>
        <w:t>ития ума;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язык - </w:t>
      </w:r>
      <w:r w:rsidR="00303516" w:rsidRPr="0031262D">
        <w:rPr>
          <w:rFonts w:ascii="Times New Roman" w:hAnsi="Times New Roman" w:cs="Times New Roman"/>
          <w:sz w:val="28"/>
          <w:szCs w:val="28"/>
        </w:rPr>
        <w:t>для общения и</w:t>
      </w:r>
      <w:r w:rsidR="00E70A20">
        <w:rPr>
          <w:rFonts w:ascii="Times New Roman" w:hAnsi="Times New Roman" w:cs="Times New Roman"/>
          <w:sz w:val="28"/>
          <w:szCs w:val="28"/>
        </w:rPr>
        <w:t xml:space="preserve"> радости познания;</w:t>
      </w:r>
    </w:p>
    <w:p w:rsid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«космос» - </w:t>
      </w:r>
      <w:r w:rsidR="00303516" w:rsidRPr="0031262D">
        <w:rPr>
          <w:rFonts w:ascii="Times New Roman" w:hAnsi="Times New Roman" w:cs="Times New Roman"/>
          <w:sz w:val="28"/>
          <w:szCs w:val="28"/>
        </w:rPr>
        <w:t>чтобы найти свое место в</w:t>
      </w:r>
      <w:r w:rsidR="00E70A20">
        <w:rPr>
          <w:rFonts w:ascii="Times New Roman" w:hAnsi="Times New Roman" w:cs="Times New Roman"/>
          <w:sz w:val="28"/>
          <w:szCs w:val="28"/>
        </w:rPr>
        <w:t xml:space="preserve"> этом огромном и чудесном мире.</w:t>
      </w:r>
      <w:r w:rsidR="00303516" w:rsidRPr="00312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="00303516" w:rsidRPr="0031262D">
        <w:rPr>
          <w:rFonts w:ascii="Times New Roman" w:hAnsi="Times New Roman" w:cs="Times New Roman"/>
          <w:sz w:val="28"/>
          <w:szCs w:val="28"/>
        </w:rPr>
        <w:t xml:space="preserve"> ознакомиться с некоторыми играми-пособиями</w:t>
      </w:r>
      <w:r w:rsidR="00E70A20">
        <w:rPr>
          <w:rFonts w:ascii="Times New Roman" w:hAnsi="Times New Roman" w:cs="Times New Roman"/>
          <w:sz w:val="28"/>
          <w:szCs w:val="28"/>
        </w:rPr>
        <w:t>, которые очень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просто сделать из того, что есть </w:t>
      </w:r>
      <w:r w:rsidR="00E70A20">
        <w:rPr>
          <w:rFonts w:ascii="Times New Roman" w:hAnsi="Times New Roman" w:cs="Times New Roman"/>
          <w:sz w:val="28"/>
          <w:szCs w:val="28"/>
        </w:rPr>
        <w:t>под рукой, из группы упражнений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практической жизни и сенсорики.</w:t>
      </w:r>
    </w:p>
    <w:p w:rsidR="00E70A20" w:rsidRDefault="0031262D" w:rsidP="00E70A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b/>
          <w:sz w:val="28"/>
          <w:szCs w:val="28"/>
          <w:u w:val="single"/>
        </w:rPr>
        <w:t>Упражнения практической жизни:</w:t>
      </w:r>
    </w:p>
    <w:p w:rsidR="00E70A20" w:rsidRPr="00E70A20" w:rsidRDefault="0031262D" w:rsidP="00E70A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A20">
        <w:rPr>
          <w:rFonts w:ascii="Times New Roman" w:hAnsi="Times New Roman" w:cs="Times New Roman"/>
          <w:b/>
          <w:i/>
          <w:sz w:val="28"/>
          <w:szCs w:val="28"/>
        </w:rPr>
        <w:t xml:space="preserve">Волшебный </w:t>
      </w:r>
      <w:r w:rsidR="00303516" w:rsidRPr="00E70A20">
        <w:rPr>
          <w:rFonts w:ascii="Times New Roman" w:hAnsi="Times New Roman" w:cs="Times New Roman"/>
          <w:b/>
          <w:i/>
          <w:sz w:val="28"/>
          <w:szCs w:val="28"/>
        </w:rPr>
        <w:t>поднос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Поднос, на который ставится что-то д</w:t>
      </w:r>
      <w:r w:rsidR="00E70A20">
        <w:rPr>
          <w:rFonts w:ascii="Times New Roman" w:hAnsi="Times New Roman" w:cs="Times New Roman"/>
          <w:sz w:val="28"/>
          <w:szCs w:val="28"/>
        </w:rPr>
        <w:t>ля пересыпания, переливания или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перекладыван</w:t>
      </w:r>
      <w:r w:rsidR="00E70A20">
        <w:rPr>
          <w:rFonts w:ascii="Times New Roman" w:hAnsi="Times New Roman" w:cs="Times New Roman"/>
          <w:sz w:val="28"/>
          <w:szCs w:val="28"/>
        </w:rPr>
        <w:t>ия пинцетом.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При пересыпании «что-то» - это </w:t>
      </w:r>
      <w:r w:rsidR="00E70A20">
        <w:rPr>
          <w:rFonts w:ascii="Times New Roman" w:hAnsi="Times New Roman" w:cs="Times New Roman"/>
          <w:sz w:val="28"/>
          <w:szCs w:val="28"/>
        </w:rPr>
        <w:t xml:space="preserve">две тарелочки, и инструмент </w:t>
      </w:r>
      <w:proofErr w:type="gramStart"/>
      <w:r w:rsidR="00E70A2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перемещения. В одну из тарелочек насыпьт</w:t>
      </w:r>
      <w:r w:rsidR="00E70A20">
        <w:rPr>
          <w:rFonts w:ascii="Times New Roman" w:hAnsi="Times New Roman" w:cs="Times New Roman"/>
          <w:sz w:val="28"/>
          <w:szCs w:val="28"/>
        </w:rPr>
        <w:t>е любое сыпучее наполнение. Это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может быть крупа, бобовые, орехи. Перес</w:t>
      </w:r>
      <w:r w:rsidR="00E70A20">
        <w:rPr>
          <w:rFonts w:ascii="Times New Roman" w:hAnsi="Times New Roman" w:cs="Times New Roman"/>
          <w:sz w:val="28"/>
          <w:szCs w:val="28"/>
        </w:rPr>
        <w:t>ыпать можно чайной или столовой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ложкой. А можно переносить щипцами ил</w:t>
      </w:r>
      <w:r w:rsidR="00E70A20">
        <w:rPr>
          <w:rFonts w:ascii="Times New Roman" w:hAnsi="Times New Roman" w:cs="Times New Roman"/>
          <w:sz w:val="28"/>
          <w:szCs w:val="28"/>
        </w:rPr>
        <w:t>и китайскими палочками.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При переливании «что-то» - это дв</w:t>
      </w:r>
      <w:r w:rsidR="00E70A20">
        <w:rPr>
          <w:rFonts w:ascii="Times New Roman" w:hAnsi="Times New Roman" w:cs="Times New Roman"/>
          <w:sz w:val="28"/>
          <w:szCs w:val="28"/>
        </w:rPr>
        <w:t>а кувшина с водой, или кувшин и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lastRenderedPageBreak/>
        <w:t>бутылочка, или кувшин и чашечки. И</w:t>
      </w:r>
      <w:r w:rsidR="00E70A20">
        <w:rPr>
          <w:rFonts w:ascii="Times New Roman" w:hAnsi="Times New Roman" w:cs="Times New Roman"/>
          <w:sz w:val="28"/>
          <w:szCs w:val="28"/>
        </w:rPr>
        <w:t xml:space="preserve"> обязательно губка для удаления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пролитой влаги. Вначале предлагайте ребе</w:t>
      </w:r>
      <w:r w:rsidR="00E70A20">
        <w:rPr>
          <w:rFonts w:ascii="Times New Roman" w:hAnsi="Times New Roman" w:cs="Times New Roman"/>
          <w:sz w:val="28"/>
          <w:szCs w:val="28"/>
        </w:rPr>
        <w:t xml:space="preserve">нку </w:t>
      </w:r>
      <w:proofErr w:type="gramStart"/>
      <w:r w:rsidR="00E70A20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="00E70A20">
        <w:rPr>
          <w:rFonts w:ascii="Times New Roman" w:hAnsi="Times New Roman" w:cs="Times New Roman"/>
          <w:sz w:val="28"/>
          <w:szCs w:val="28"/>
        </w:rPr>
        <w:t>, а потом постепенно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развивайте материал, давая возмо</w:t>
      </w:r>
      <w:r w:rsidR="00E70A20">
        <w:rPr>
          <w:rFonts w:ascii="Times New Roman" w:hAnsi="Times New Roman" w:cs="Times New Roman"/>
          <w:sz w:val="28"/>
          <w:szCs w:val="28"/>
        </w:rPr>
        <w:t>жность осваивать различные виды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пересыпания и переливания.</w:t>
      </w:r>
    </w:p>
    <w:p w:rsidR="00E70A20" w:rsidRP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A20">
        <w:rPr>
          <w:rFonts w:ascii="Times New Roman" w:hAnsi="Times New Roman" w:cs="Times New Roman"/>
          <w:b/>
          <w:i/>
          <w:sz w:val="28"/>
          <w:szCs w:val="28"/>
        </w:rPr>
        <w:t>Многогранные прищепки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Отлично держат белье, цепляются к </w:t>
      </w:r>
      <w:r w:rsidR="00E70A20">
        <w:rPr>
          <w:rFonts w:ascii="Times New Roman" w:hAnsi="Times New Roman" w:cs="Times New Roman"/>
          <w:sz w:val="28"/>
          <w:szCs w:val="28"/>
        </w:rPr>
        <w:t xml:space="preserve">маминой юбке или превращаются </w:t>
      </w:r>
      <w:proofErr w:type="gramStart"/>
      <w:r w:rsidR="00E70A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солны</w:t>
      </w:r>
      <w:r w:rsidR="00E70A20">
        <w:rPr>
          <w:rFonts w:ascii="Times New Roman" w:hAnsi="Times New Roman" w:cs="Times New Roman"/>
          <w:sz w:val="28"/>
          <w:szCs w:val="28"/>
        </w:rPr>
        <w:t>шко на желтой бумажной тарелке.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Воплощайте в жизнь так, как ближе вам, прищепки – важный предмет </w:t>
      </w:r>
      <w:proofErr w:type="gramStart"/>
      <w:r w:rsidRPr="003126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жизни ребенка.</w:t>
      </w:r>
    </w:p>
    <w:p w:rsidR="00E70A20" w:rsidRP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0A20">
        <w:rPr>
          <w:rFonts w:ascii="Times New Roman" w:hAnsi="Times New Roman" w:cs="Times New Roman"/>
          <w:b/>
          <w:i/>
          <w:sz w:val="28"/>
          <w:szCs w:val="28"/>
        </w:rPr>
        <w:t>Рвалки</w:t>
      </w:r>
      <w:proofErr w:type="spellEnd"/>
      <w:r w:rsidRPr="00E70A20">
        <w:rPr>
          <w:rFonts w:ascii="Times New Roman" w:hAnsi="Times New Roman" w:cs="Times New Roman"/>
          <w:b/>
          <w:i/>
          <w:sz w:val="28"/>
          <w:szCs w:val="28"/>
        </w:rPr>
        <w:t xml:space="preserve">, мялки, </w:t>
      </w:r>
      <w:proofErr w:type="spellStart"/>
      <w:r w:rsidRPr="00E70A20">
        <w:rPr>
          <w:rFonts w:ascii="Times New Roman" w:hAnsi="Times New Roman" w:cs="Times New Roman"/>
          <w:b/>
          <w:i/>
          <w:sz w:val="28"/>
          <w:szCs w:val="28"/>
        </w:rPr>
        <w:t>разрезалки</w:t>
      </w:r>
      <w:proofErr w:type="spell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Бумага – еще одно </w:t>
      </w:r>
      <w:r w:rsidR="0031262D">
        <w:rPr>
          <w:rFonts w:ascii="Times New Roman" w:hAnsi="Times New Roman" w:cs="Times New Roman"/>
          <w:sz w:val="28"/>
          <w:szCs w:val="28"/>
        </w:rPr>
        <w:t>многофункциональное</w:t>
      </w:r>
      <w:r w:rsidRPr="0031262D">
        <w:rPr>
          <w:rFonts w:ascii="Times New Roman" w:hAnsi="Times New Roman" w:cs="Times New Roman"/>
          <w:sz w:val="28"/>
          <w:szCs w:val="28"/>
        </w:rPr>
        <w:t xml:space="preserve"> </w:t>
      </w:r>
      <w:r w:rsidR="00E70A20">
        <w:rPr>
          <w:rFonts w:ascii="Times New Roman" w:hAnsi="Times New Roman" w:cs="Times New Roman"/>
          <w:sz w:val="28"/>
          <w:szCs w:val="28"/>
        </w:rPr>
        <w:t>пособие. Совсем малыши ее могут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мять и рвать, развивая свои маленькие пал</w:t>
      </w:r>
      <w:r w:rsidR="00E70A20">
        <w:rPr>
          <w:rFonts w:ascii="Times New Roman" w:hAnsi="Times New Roman" w:cs="Times New Roman"/>
          <w:sz w:val="28"/>
          <w:szCs w:val="28"/>
        </w:rPr>
        <w:t>ьчики. А после 2,5 лет – резать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ножницами. </w:t>
      </w:r>
      <w:proofErr w:type="gramStart"/>
      <w:r w:rsidRPr="0031262D">
        <w:rPr>
          <w:rFonts w:ascii="Times New Roman" w:hAnsi="Times New Roman" w:cs="Times New Roman"/>
          <w:sz w:val="28"/>
          <w:szCs w:val="28"/>
        </w:rPr>
        <w:t xml:space="preserve">Сначала узенькие </w:t>
      </w:r>
      <w:proofErr w:type="spellStart"/>
      <w:r w:rsidRPr="0031262D">
        <w:rPr>
          <w:rFonts w:ascii="Times New Roman" w:hAnsi="Times New Roman" w:cs="Times New Roman"/>
          <w:sz w:val="28"/>
          <w:szCs w:val="28"/>
        </w:rPr>
        <w:t>полос</w:t>
      </w:r>
      <w:r w:rsidR="00E70A20"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 w:rsidR="00E70A20">
        <w:rPr>
          <w:rFonts w:ascii="Times New Roman" w:hAnsi="Times New Roman" w:cs="Times New Roman"/>
          <w:sz w:val="28"/>
          <w:szCs w:val="28"/>
        </w:rPr>
        <w:t xml:space="preserve"> разрезать на квадратики, и</w:t>
      </w:r>
      <w:proofErr w:type="gram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постепенно усложнять фигуры резания.</w:t>
      </w:r>
    </w:p>
    <w:p w:rsidR="00E70A20" w:rsidRP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0A20">
        <w:rPr>
          <w:rFonts w:ascii="Times New Roman" w:hAnsi="Times New Roman" w:cs="Times New Roman"/>
          <w:b/>
          <w:i/>
          <w:sz w:val="28"/>
          <w:szCs w:val="28"/>
        </w:rPr>
        <w:t>Крутилки</w:t>
      </w:r>
      <w:proofErr w:type="spellEnd"/>
      <w:r w:rsidRPr="00E70A2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E70A20">
        <w:rPr>
          <w:rFonts w:ascii="Times New Roman" w:hAnsi="Times New Roman" w:cs="Times New Roman"/>
          <w:b/>
          <w:i/>
          <w:sz w:val="28"/>
          <w:szCs w:val="28"/>
        </w:rPr>
        <w:t>раскручивалки</w:t>
      </w:r>
      <w:proofErr w:type="spell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Болты и гайки, различные пузырьки и бано</w:t>
      </w:r>
      <w:r w:rsidR="00E70A20">
        <w:rPr>
          <w:rFonts w:ascii="Times New Roman" w:hAnsi="Times New Roman" w:cs="Times New Roman"/>
          <w:sz w:val="28"/>
          <w:szCs w:val="28"/>
        </w:rPr>
        <w:t>чки. Все, что можно закрутить и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раскрутить. Все, где нужно подумать и под</w:t>
      </w:r>
      <w:r w:rsidR="00E70A20">
        <w:rPr>
          <w:rFonts w:ascii="Times New Roman" w:hAnsi="Times New Roman" w:cs="Times New Roman"/>
          <w:sz w:val="28"/>
          <w:szCs w:val="28"/>
        </w:rPr>
        <w:t>обрать крышечку. Все, где можно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сосредоточиться и упорно поработать пальчиками.</w:t>
      </w:r>
    </w:p>
    <w:p w:rsidR="00E70A20" w:rsidRP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A20">
        <w:rPr>
          <w:rFonts w:ascii="Times New Roman" w:hAnsi="Times New Roman" w:cs="Times New Roman"/>
          <w:b/>
          <w:i/>
          <w:sz w:val="28"/>
          <w:szCs w:val="28"/>
        </w:rPr>
        <w:t>Уборка в</w:t>
      </w:r>
      <w:r w:rsidR="00E70A20" w:rsidRPr="00E70A20">
        <w:rPr>
          <w:rFonts w:ascii="Times New Roman" w:hAnsi="Times New Roman" w:cs="Times New Roman"/>
          <w:b/>
          <w:i/>
          <w:sz w:val="28"/>
          <w:szCs w:val="28"/>
        </w:rPr>
        <w:t xml:space="preserve"> доме, </w:t>
      </w:r>
      <w:r w:rsidRPr="00E70A20">
        <w:rPr>
          <w:rFonts w:ascii="Times New Roman" w:hAnsi="Times New Roman" w:cs="Times New Roman"/>
          <w:b/>
          <w:i/>
          <w:sz w:val="28"/>
          <w:szCs w:val="28"/>
        </w:rPr>
        <w:t>как лучшее развивающее занятие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Наводите уют и порядок в доме вместе. Вместе мойте посуду (или каждый свою, или по очереди). Пусть у каждого будет свой инструмент для мытья и подметания пола. Дайте ребенку его личную салфетку для вытирания пыли.</w:t>
      </w:r>
    </w:p>
    <w:p w:rsidR="00E70A20" w:rsidRDefault="00E70A20" w:rsidP="00E70A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Сенсорика</w:t>
      </w:r>
    </w:p>
    <w:p w:rsidR="00E70A20" w:rsidRPr="00E70A20" w:rsidRDefault="00E70A20" w:rsidP="00E70A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Подбор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одинакового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303516" w:rsidRPr="00E70A20">
        <w:rPr>
          <w:rFonts w:ascii="Times New Roman" w:hAnsi="Times New Roman" w:cs="Times New Roman"/>
          <w:b/>
          <w:i/>
          <w:sz w:val="28"/>
          <w:szCs w:val="28"/>
        </w:rPr>
        <w:t xml:space="preserve"> классификация 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На сенсорном уровне дети отлично пони</w:t>
      </w:r>
      <w:r w:rsidR="00E70A20">
        <w:rPr>
          <w:rFonts w:ascii="Times New Roman" w:hAnsi="Times New Roman" w:cs="Times New Roman"/>
          <w:sz w:val="28"/>
          <w:szCs w:val="28"/>
        </w:rPr>
        <w:t xml:space="preserve">мают, как классифицировать, </w:t>
      </w:r>
      <w:proofErr w:type="gramStart"/>
      <w:r w:rsidR="00E70A20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лишних слов и объяснений. Важно дать им </w:t>
      </w:r>
      <w:r w:rsidR="00E70A20">
        <w:rPr>
          <w:rFonts w:ascii="Times New Roman" w:hAnsi="Times New Roman" w:cs="Times New Roman"/>
          <w:sz w:val="28"/>
          <w:szCs w:val="28"/>
        </w:rPr>
        <w:t>такую возможность. Глаза видят,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руки ощущают. А уже после мозг обрабатывает информацию и дела</w:t>
      </w:r>
      <w:r w:rsidR="00E70A20">
        <w:rPr>
          <w:rFonts w:ascii="Times New Roman" w:hAnsi="Times New Roman" w:cs="Times New Roman"/>
          <w:sz w:val="28"/>
          <w:szCs w:val="28"/>
        </w:rPr>
        <w:t>ет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выводы. Классифицируйте по форме, цвету, </w:t>
      </w:r>
      <w:r w:rsidR="00E70A20">
        <w:rPr>
          <w:rFonts w:ascii="Times New Roman" w:hAnsi="Times New Roman" w:cs="Times New Roman"/>
          <w:sz w:val="28"/>
          <w:szCs w:val="28"/>
        </w:rPr>
        <w:t>вкусу. Все зависит от того, что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увлекает ребенка больше всего «здесь и сей</w:t>
      </w:r>
      <w:r w:rsidR="00E70A20">
        <w:rPr>
          <w:rFonts w:ascii="Times New Roman" w:hAnsi="Times New Roman" w:cs="Times New Roman"/>
          <w:sz w:val="28"/>
          <w:szCs w:val="28"/>
        </w:rPr>
        <w:t>час». Для классификации отлично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подходят природные материалы, ш</w:t>
      </w:r>
      <w:r w:rsidR="00E70A20">
        <w:rPr>
          <w:rFonts w:ascii="Times New Roman" w:hAnsi="Times New Roman" w:cs="Times New Roman"/>
          <w:sz w:val="28"/>
          <w:szCs w:val="28"/>
        </w:rPr>
        <w:t>арики из разноцветных салфеток,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lastRenderedPageBreak/>
        <w:t>порезанные твердые фрукты или ягоды.</w:t>
      </w:r>
    </w:p>
    <w:p w:rsidR="00E70A20" w:rsidRP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A20">
        <w:rPr>
          <w:rFonts w:ascii="Times New Roman" w:hAnsi="Times New Roman" w:cs="Times New Roman"/>
          <w:b/>
          <w:i/>
          <w:sz w:val="28"/>
          <w:szCs w:val="28"/>
        </w:rPr>
        <w:t>Осознание размера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Почти в каждой семье с ребенком рано </w:t>
      </w:r>
      <w:r w:rsidR="00E70A20">
        <w:rPr>
          <w:rFonts w:ascii="Times New Roman" w:hAnsi="Times New Roman" w:cs="Times New Roman"/>
          <w:sz w:val="28"/>
          <w:szCs w:val="28"/>
        </w:rPr>
        <w:t>или поздно появляются матрёшки,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 xml:space="preserve">пирамидки, вкладывающиеся друг в друга стаканчики. Это </w:t>
      </w:r>
      <w:proofErr w:type="gramStart"/>
      <w:r w:rsidR="00E70A20"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пособия для осязания размера и градации</w:t>
      </w:r>
      <w:r w:rsidR="00E70A20">
        <w:rPr>
          <w:rFonts w:ascii="Times New Roman" w:hAnsi="Times New Roman" w:cs="Times New Roman"/>
          <w:sz w:val="28"/>
          <w:szCs w:val="28"/>
        </w:rPr>
        <w:t xml:space="preserve"> размеров. А если их нет, можно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заглянуть на кухню – судочки из одной серии, разных размеров, кастрюли.</w:t>
      </w:r>
    </w:p>
    <w:p w:rsidR="00E70A20" w:rsidRP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A20">
        <w:rPr>
          <w:rFonts w:ascii="Times New Roman" w:hAnsi="Times New Roman" w:cs="Times New Roman"/>
          <w:b/>
          <w:i/>
          <w:sz w:val="28"/>
          <w:szCs w:val="28"/>
        </w:rPr>
        <w:t>Тактильные открытия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Трогайте окружающий мир. Называйте то, ч</w:t>
      </w:r>
      <w:r w:rsidR="00E70A20">
        <w:rPr>
          <w:rFonts w:ascii="Times New Roman" w:hAnsi="Times New Roman" w:cs="Times New Roman"/>
          <w:sz w:val="28"/>
          <w:szCs w:val="28"/>
        </w:rPr>
        <w:t>то чувствуете: это твердое, это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мягкое. Наждачная бумага шершавая, а с</w:t>
      </w:r>
      <w:r w:rsidR="00E70A20">
        <w:rPr>
          <w:rFonts w:ascii="Times New Roman" w:hAnsi="Times New Roman" w:cs="Times New Roman"/>
          <w:sz w:val="28"/>
          <w:szCs w:val="28"/>
        </w:rPr>
        <w:t>толешница – гладкая. Под вашими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руками целый мир для сенсорных, тактильных открытий. Пом</w:t>
      </w:r>
      <w:r w:rsidR="00E70A20">
        <w:rPr>
          <w:rFonts w:ascii="Times New Roman" w:hAnsi="Times New Roman" w:cs="Times New Roman"/>
          <w:sz w:val="28"/>
          <w:szCs w:val="28"/>
        </w:rPr>
        <w:t>ните об этом. А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если ребенку сейчас хочется все тр</w:t>
      </w:r>
      <w:r w:rsidR="00E70A20">
        <w:rPr>
          <w:rFonts w:ascii="Times New Roman" w:hAnsi="Times New Roman" w:cs="Times New Roman"/>
          <w:sz w:val="28"/>
          <w:szCs w:val="28"/>
        </w:rPr>
        <w:t>огать – сделайте ему тактильные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коробочки. Коробочку с парными кусоч</w:t>
      </w:r>
      <w:r w:rsidR="00E70A20">
        <w:rPr>
          <w:rFonts w:ascii="Times New Roman" w:hAnsi="Times New Roman" w:cs="Times New Roman"/>
          <w:sz w:val="28"/>
          <w:szCs w:val="28"/>
        </w:rPr>
        <w:t xml:space="preserve">ками разных тканей. Коробочку </w:t>
      </w:r>
      <w:proofErr w:type="gramStart"/>
      <w:r w:rsidR="00E70A2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62D">
        <w:rPr>
          <w:rFonts w:ascii="Times New Roman" w:hAnsi="Times New Roman" w:cs="Times New Roman"/>
          <w:sz w:val="28"/>
          <w:szCs w:val="28"/>
        </w:rPr>
        <w:t>разными на ощупь поверхностями (д</w:t>
      </w:r>
      <w:r w:rsidR="00E70A20">
        <w:rPr>
          <w:rFonts w:ascii="Times New Roman" w:hAnsi="Times New Roman" w:cs="Times New Roman"/>
          <w:sz w:val="28"/>
          <w:szCs w:val="28"/>
        </w:rPr>
        <w:t>ерево, камень, стекло (конечно,</w:t>
      </w:r>
      <w:proofErr w:type="gramEnd"/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62D">
        <w:rPr>
          <w:rFonts w:ascii="Times New Roman" w:hAnsi="Times New Roman" w:cs="Times New Roman"/>
          <w:sz w:val="28"/>
          <w:szCs w:val="28"/>
        </w:rPr>
        <w:t>безопасное), металл).</w:t>
      </w:r>
      <w:proofErr w:type="gramEnd"/>
    </w:p>
    <w:p w:rsidR="00E70A20" w:rsidRP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A20">
        <w:rPr>
          <w:rFonts w:ascii="Times New Roman" w:hAnsi="Times New Roman" w:cs="Times New Roman"/>
          <w:b/>
          <w:i/>
          <w:sz w:val="28"/>
          <w:szCs w:val="28"/>
        </w:rPr>
        <w:t>Чудесный мешочек</w:t>
      </w:r>
    </w:p>
    <w:p w:rsid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Обычный мешочек из ткани или льна, в который вы можете класть предметы, в зависимости от увлечений: плоские геометрические фигуры, объемные геометрические фигуры, ткань, игрушки по теме, разные камни. А если будет два мешочка, то искать одинаковое в двух раз</w:t>
      </w:r>
      <w:r w:rsidR="00E70A20">
        <w:rPr>
          <w:rFonts w:ascii="Times New Roman" w:hAnsi="Times New Roman" w:cs="Times New Roman"/>
          <w:sz w:val="28"/>
          <w:szCs w:val="28"/>
        </w:rPr>
        <w:t>ных мешочках очень увлекательно.</w:t>
      </w:r>
    </w:p>
    <w:p w:rsidR="00E70A20" w:rsidRPr="00E70A20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A20">
        <w:rPr>
          <w:rFonts w:ascii="Times New Roman" w:hAnsi="Times New Roman" w:cs="Times New Roman"/>
          <w:b/>
          <w:i/>
          <w:sz w:val="28"/>
          <w:szCs w:val="28"/>
        </w:rPr>
        <w:t>Градация цвета</w:t>
      </w:r>
    </w:p>
    <w:p w:rsidR="00303516" w:rsidRPr="0031262D" w:rsidRDefault="00303516" w:rsidP="00E70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Названия основных цветов дети открывают для себя достаточно быстро. А вот темнее, еще темнее, самый темный, т.е. градацию цвета – труднее. Чтобы помочь в этом деле, обращайте внимание на разные оттенки цветов в природе. Также можно быстро сделать пособие из ниток для вышивания, или катушечных ниток, или из рекламных карточек в строительных магазинах.</w:t>
      </w:r>
    </w:p>
    <w:p w:rsidR="00303516" w:rsidRPr="0031262D" w:rsidRDefault="00303516" w:rsidP="003126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:rsidR="00E10051" w:rsidRDefault="00E10051"/>
    <w:sectPr w:rsidR="00E10051" w:rsidSect="00B9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516"/>
    <w:rsid w:val="00303516"/>
    <w:rsid w:val="0031262D"/>
    <w:rsid w:val="00B95901"/>
    <w:rsid w:val="00E10051"/>
    <w:rsid w:val="00E7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12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2020-04-09T03:09:00Z</dcterms:created>
  <dcterms:modified xsi:type="dcterms:W3CDTF">2020-04-09T04:27:00Z</dcterms:modified>
</cp:coreProperties>
</file>