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28" w:rsidRDefault="00766028" w:rsidP="003306D4">
      <w:pPr>
        <w:spacing w:line="276" w:lineRule="auto"/>
        <w:ind w:firstLine="567"/>
        <w:jc w:val="center"/>
        <w:rPr>
          <w:b/>
        </w:rPr>
      </w:pPr>
      <w:r>
        <w:rPr>
          <w:b/>
        </w:rPr>
        <w:t>ОТЧЕТ ЗАВЕДУЮЩЕГО КАФЕДРОЙ</w:t>
      </w:r>
    </w:p>
    <w:p w:rsidR="006357E3" w:rsidRDefault="006357E3" w:rsidP="003306D4">
      <w:pPr>
        <w:spacing w:line="276" w:lineRule="auto"/>
        <w:ind w:firstLine="567"/>
        <w:jc w:val="center"/>
        <w:rPr>
          <w:b/>
        </w:rPr>
      </w:pPr>
      <w:r w:rsidRPr="006357E3">
        <w:rPr>
          <w:b/>
        </w:rPr>
        <w:t>ПСИХОМЕТРИКИ И ПЕДАГОГИЧЕСКОЙ КВАЛИМЕТРИИ</w:t>
      </w:r>
    </w:p>
    <w:p w:rsidR="003306D4" w:rsidRPr="003306D4" w:rsidRDefault="003306D4" w:rsidP="003306D4">
      <w:pPr>
        <w:spacing w:line="276" w:lineRule="auto"/>
        <w:ind w:firstLine="567"/>
        <w:jc w:val="center"/>
      </w:pPr>
      <w:r w:rsidRPr="003306D4">
        <w:t xml:space="preserve">НА БАЗЕ МУНИЦИПАЛЬНОГО БЮДЖЕТНОГО УЧРЕЖДЕНИЯ ДОПОЛНИТЕЛЬНОГО ОБРАЗОВАНИЯ </w:t>
      </w:r>
    </w:p>
    <w:p w:rsidR="003306D4" w:rsidRDefault="003306D4" w:rsidP="003306D4">
      <w:pPr>
        <w:spacing w:line="276" w:lineRule="auto"/>
        <w:ind w:firstLine="567"/>
        <w:jc w:val="center"/>
        <w:rPr>
          <w:b/>
        </w:rPr>
      </w:pPr>
      <w:r>
        <w:rPr>
          <w:b/>
        </w:rPr>
        <w:t>ГППЦ ПОТЕНЦИАЛ</w:t>
      </w:r>
    </w:p>
    <w:p w:rsidR="00766028" w:rsidRPr="00766028" w:rsidRDefault="00766028" w:rsidP="003306D4">
      <w:pPr>
        <w:spacing w:line="276" w:lineRule="auto"/>
        <w:ind w:firstLine="567"/>
        <w:jc w:val="center"/>
      </w:pPr>
      <w:r w:rsidRPr="00766028">
        <w:t>ЯНОВОЙ Н.Г.</w:t>
      </w:r>
    </w:p>
    <w:p w:rsidR="00971DDC" w:rsidRDefault="00971DDC" w:rsidP="00971DDC">
      <w:pPr>
        <w:spacing w:before="120" w:line="276" w:lineRule="auto"/>
        <w:ind w:firstLine="567"/>
        <w:jc w:val="both"/>
      </w:pPr>
      <w:r w:rsidRPr="006357E3">
        <w:rPr>
          <w:b/>
          <w:highlight w:val="lightGray"/>
        </w:rPr>
        <w:t>Целью</w:t>
      </w:r>
      <w:r w:rsidRPr="00BA0485">
        <w:t xml:space="preserve"> </w:t>
      </w:r>
      <w:r>
        <w:t xml:space="preserve">создания и </w:t>
      </w:r>
      <w:r w:rsidRPr="00BA0485">
        <w:t xml:space="preserve">функционирования базовой кафедры </w:t>
      </w:r>
      <w:r>
        <w:t xml:space="preserve">в структуре ФПП </w:t>
      </w:r>
      <w:r w:rsidRPr="00BA0485">
        <w:t>является</w:t>
      </w:r>
      <w:r>
        <w:t>:</w:t>
      </w:r>
      <w:r w:rsidRPr="00BA0485">
        <w:t xml:space="preserve"> </w:t>
      </w:r>
      <w:r w:rsidRPr="00971DDC">
        <w:rPr>
          <w:i/>
        </w:rPr>
        <w:t>совершенствование образовательного процесса и усиление его практической направленности в научно-образовательной, проектной, экспериментально-исследовательской, экспертно-аналитической деятельности на основе привлечения квалифицированных специалистов-практиков</w:t>
      </w:r>
      <w:r>
        <w:t>, поддерживающих высокие академические стандарты в профессиональной деятельности</w:t>
      </w:r>
      <w:r w:rsidRPr="00BA0485">
        <w:t>.</w:t>
      </w:r>
    </w:p>
    <w:p w:rsidR="00971DDC" w:rsidRPr="000A068A" w:rsidRDefault="00971DDC" w:rsidP="00971DDC">
      <w:pPr>
        <w:spacing w:before="120" w:line="276" w:lineRule="auto"/>
        <w:ind w:firstLine="567"/>
        <w:jc w:val="both"/>
        <w:rPr>
          <w:b/>
        </w:rPr>
      </w:pPr>
      <w:r w:rsidRPr="006357E3">
        <w:rPr>
          <w:b/>
          <w:highlight w:val="lightGray"/>
        </w:rPr>
        <w:t>Задачи</w:t>
      </w:r>
      <w:r>
        <w:rPr>
          <w:b/>
        </w:rPr>
        <w:t xml:space="preserve"> кафедры по приоритетным</w:t>
      </w:r>
      <w:r w:rsidRPr="000A068A">
        <w:rPr>
          <w:b/>
        </w:rPr>
        <w:t xml:space="preserve"> направления</w:t>
      </w:r>
      <w:r>
        <w:rPr>
          <w:b/>
        </w:rPr>
        <w:t>м</w:t>
      </w:r>
      <w:r w:rsidRPr="000A068A">
        <w:rPr>
          <w:b/>
        </w:rPr>
        <w:t xml:space="preserve"> работы</w:t>
      </w:r>
      <w:r>
        <w:rPr>
          <w:b/>
        </w:rPr>
        <w:t>:</w:t>
      </w:r>
    </w:p>
    <w:p w:rsidR="00971DDC" w:rsidRPr="005F54DD" w:rsidRDefault="00971DDC" w:rsidP="00971DDC">
      <w:pPr>
        <w:spacing w:before="120" w:line="276" w:lineRule="auto"/>
        <w:ind w:firstLine="284"/>
        <w:jc w:val="both"/>
      </w:pPr>
      <w:r>
        <w:t>-</w:t>
      </w:r>
      <w:r w:rsidRPr="00BA0485">
        <w:t xml:space="preserve"> </w:t>
      </w:r>
      <w:r>
        <w:t xml:space="preserve">предоставление ресурсов для научно-исследовательской и </w:t>
      </w:r>
      <w:r w:rsidRPr="005F54DD">
        <w:t xml:space="preserve">производственной практики </w:t>
      </w:r>
      <w:r>
        <w:t>на базе инновационного образовательного</w:t>
      </w:r>
      <w:r w:rsidRPr="005F54DD">
        <w:t xml:space="preserve"> кластера  </w:t>
      </w:r>
      <w:r>
        <w:t>муниципальных образовательных учреждений;</w:t>
      </w:r>
      <w:r w:rsidRPr="008B2943">
        <w:t xml:space="preserve"> </w:t>
      </w:r>
    </w:p>
    <w:p w:rsidR="00971DDC" w:rsidRDefault="00971DDC" w:rsidP="00971DDC">
      <w:pPr>
        <w:pStyle w:val="a3"/>
        <w:tabs>
          <w:tab w:val="left" w:pos="284"/>
        </w:tabs>
        <w:spacing w:before="120" w:line="276" w:lineRule="auto"/>
        <w:ind w:left="0" w:firstLine="284"/>
        <w:jc w:val="both"/>
      </w:pPr>
      <w:r>
        <w:t>- р</w:t>
      </w:r>
      <w:r w:rsidRPr="005F54DD">
        <w:t xml:space="preserve">асширение </w:t>
      </w:r>
      <w:r>
        <w:t>научно-</w:t>
      </w:r>
      <w:r w:rsidRPr="005F54DD">
        <w:t xml:space="preserve">образовательной платформы формирования профессиональных компетенций </w:t>
      </w:r>
      <w:r>
        <w:t xml:space="preserve">для </w:t>
      </w:r>
      <w:r w:rsidRPr="005F54DD">
        <w:t>бакалавров и м</w:t>
      </w:r>
      <w:r>
        <w:t>агистров посредством профильных образовательных услуг на базе центра «Потенциал»;</w:t>
      </w:r>
    </w:p>
    <w:p w:rsidR="00971DDC" w:rsidRPr="005F54DD" w:rsidRDefault="00971DDC" w:rsidP="00971DDC">
      <w:pPr>
        <w:pStyle w:val="a3"/>
        <w:tabs>
          <w:tab w:val="left" w:pos="284"/>
        </w:tabs>
        <w:spacing w:before="120" w:line="276" w:lineRule="auto"/>
        <w:ind w:left="0" w:firstLine="284"/>
        <w:jc w:val="both"/>
      </w:pPr>
      <w:r>
        <w:t xml:space="preserve">-  проектная деятельность (НИР/НИОКР) </w:t>
      </w:r>
      <w:r w:rsidRPr="005F54DD">
        <w:t xml:space="preserve">в рамках  </w:t>
      </w:r>
      <w:r>
        <w:t xml:space="preserve">выполнения </w:t>
      </w:r>
      <w:r w:rsidRPr="005F54DD">
        <w:t>м</w:t>
      </w:r>
      <w:r>
        <w:t>униципальных заказов и заданий на базе центра «Потенциал»;</w:t>
      </w:r>
    </w:p>
    <w:p w:rsidR="00971DDC" w:rsidRDefault="00971DDC" w:rsidP="00971DDC">
      <w:pPr>
        <w:pStyle w:val="a3"/>
        <w:tabs>
          <w:tab w:val="left" w:pos="284"/>
          <w:tab w:val="left" w:pos="567"/>
        </w:tabs>
        <w:spacing w:before="120" w:line="276" w:lineRule="auto"/>
        <w:ind w:left="0" w:firstLine="284"/>
        <w:jc w:val="both"/>
      </w:pPr>
      <w:r>
        <w:t>- в</w:t>
      </w:r>
      <w:r w:rsidRPr="005F54DD">
        <w:t xml:space="preserve">недрение  профильных услуг  </w:t>
      </w:r>
      <w:r>
        <w:t>на психотехнические разработки</w:t>
      </w:r>
      <w:r w:rsidRPr="005F54DD">
        <w:t xml:space="preserve"> </w:t>
      </w:r>
      <w:r>
        <w:t xml:space="preserve">для </w:t>
      </w:r>
      <w:r w:rsidRPr="005F54DD">
        <w:t>психолого-педагогического обеспечения</w:t>
      </w:r>
      <w:r>
        <w:t xml:space="preserve"> и сопровождения деятельности образовательных учреждений (инструментария педагогических и психологических измерений, тестов компетенций и компетентностей, тестовых экспертных систем);</w:t>
      </w:r>
    </w:p>
    <w:p w:rsidR="00971DDC" w:rsidRDefault="00971DDC" w:rsidP="00971DDC">
      <w:pPr>
        <w:pStyle w:val="a3"/>
        <w:tabs>
          <w:tab w:val="left" w:pos="284"/>
          <w:tab w:val="left" w:pos="567"/>
        </w:tabs>
        <w:spacing w:before="120" w:line="276" w:lineRule="auto"/>
        <w:ind w:left="0" w:firstLine="284"/>
        <w:jc w:val="both"/>
      </w:pPr>
      <w:r>
        <w:t xml:space="preserve"> - поддержка академических научных</w:t>
      </w:r>
      <w:r w:rsidRPr="00BA0485">
        <w:t xml:space="preserve"> школ </w:t>
      </w:r>
      <w:r>
        <w:t xml:space="preserve">ФПП и развитие новых магистерских образовательных программ </w:t>
      </w:r>
      <w:r w:rsidRPr="00BA0485">
        <w:t>по профилю кафедры</w:t>
      </w:r>
      <w:r>
        <w:t xml:space="preserve">; </w:t>
      </w:r>
    </w:p>
    <w:p w:rsidR="00971DDC" w:rsidRPr="005F54DD" w:rsidRDefault="00971DDC" w:rsidP="00971DDC">
      <w:pPr>
        <w:pStyle w:val="a3"/>
        <w:tabs>
          <w:tab w:val="left" w:pos="284"/>
          <w:tab w:val="left" w:pos="567"/>
        </w:tabs>
        <w:spacing w:before="120" w:line="276" w:lineRule="auto"/>
        <w:ind w:left="0" w:firstLine="284"/>
        <w:jc w:val="both"/>
      </w:pPr>
      <w:r>
        <w:t>- развитие форм сетевого взаимодействия  в рамках психопрофилактической</w:t>
      </w:r>
      <w:r w:rsidRPr="005F54DD">
        <w:t xml:space="preserve"> работы в области </w:t>
      </w:r>
      <w:proofErr w:type="spellStart"/>
      <w:r w:rsidRPr="005F54DD">
        <w:t>виктимологии</w:t>
      </w:r>
      <w:proofErr w:type="spellEnd"/>
      <w:r w:rsidRPr="005F54DD">
        <w:t xml:space="preserve">, психологии </w:t>
      </w:r>
      <w:proofErr w:type="spellStart"/>
      <w:r w:rsidRPr="005F54DD">
        <w:t>аддикций</w:t>
      </w:r>
      <w:proofErr w:type="spellEnd"/>
      <w:r w:rsidRPr="005F54DD">
        <w:t xml:space="preserve">,  </w:t>
      </w:r>
      <w:proofErr w:type="spellStart"/>
      <w:r w:rsidRPr="005F54DD">
        <w:t>девиантного</w:t>
      </w:r>
      <w:proofErr w:type="spellEnd"/>
      <w:r w:rsidRPr="005F54DD">
        <w:t xml:space="preserve"> поведения, </w:t>
      </w:r>
      <w:r>
        <w:t xml:space="preserve">предупреждению </w:t>
      </w:r>
      <w:r w:rsidRPr="005F54DD">
        <w:t xml:space="preserve">суицидальных рисков и других форм </w:t>
      </w:r>
      <w:proofErr w:type="spellStart"/>
      <w:r w:rsidRPr="005F54DD">
        <w:t>антивитальной</w:t>
      </w:r>
      <w:proofErr w:type="spellEnd"/>
      <w:r w:rsidRPr="005F54DD">
        <w:t xml:space="preserve"> на</w:t>
      </w:r>
      <w:r>
        <w:t>правленности детей и подростков;</w:t>
      </w:r>
    </w:p>
    <w:p w:rsidR="00971DDC" w:rsidRPr="005F54DD" w:rsidRDefault="00971DDC" w:rsidP="00971DDC">
      <w:pPr>
        <w:pStyle w:val="a3"/>
        <w:tabs>
          <w:tab w:val="left" w:pos="284"/>
        </w:tabs>
        <w:spacing w:before="120" w:line="276" w:lineRule="auto"/>
        <w:ind w:left="0" w:firstLine="284"/>
        <w:jc w:val="both"/>
      </w:pPr>
      <w:r>
        <w:t>- у</w:t>
      </w:r>
      <w:r w:rsidRPr="005F54DD">
        <w:t>крепление имиджа психологической индустрии в городе и регионе посредством</w:t>
      </w:r>
      <w:r>
        <w:t xml:space="preserve"> психологических акций и  образовательных инициатив в форме отраслевых сетевых проектов;</w:t>
      </w:r>
    </w:p>
    <w:p w:rsidR="00971DDC" w:rsidRPr="005F54DD" w:rsidRDefault="00971DDC" w:rsidP="00971DDC">
      <w:pPr>
        <w:pStyle w:val="a3"/>
        <w:tabs>
          <w:tab w:val="left" w:pos="284"/>
        </w:tabs>
        <w:spacing w:before="120" w:line="276" w:lineRule="auto"/>
        <w:ind w:left="0" w:firstLine="284"/>
        <w:jc w:val="both"/>
      </w:pPr>
      <w:r>
        <w:t>- организация</w:t>
      </w:r>
      <w:r w:rsidRPr="005F54DD">
        <w:t xml:space="preserve"> системной профориентационной работы по психологическому профилю с привлечением новых </w:t>
      </w:r>
      <w:r>
        <w:t>форм деятельности;</w:t>
      </w:r>
    </w:p>
    <w:p w:rsidR="00971DDC" w:rsidRPr="005F54DD" w:rsidRDefault="00971DDC" w:rsidP="00971DDC">
      <w:pPr>
        <w:pStyle w:val="a3"/>
        <w:tabs>
          <w:tab w:val="left" w:pos="284"/>
        </w:tabs>
        <w:spacing w:before="120" w:line="276" w:lineRule="auto"/>
        <w:ind w:left="0" w:firstLine="284"/>
        <w:jc w:val="both"/>
      </w:pPr>
      <w:r>
        <w:t>- п</w:t>
      </w:r>
      <w:r w:rsidRPr="005F54DD">
        <w:t xml:space="preserve">редоставление  </w:t>
      </w:r>
      <w:r>
        <w:t xml:space="preserve">стажировок студентам и магистрантам </w:t>
      </w:r>
      <w:r w:rsidRPr="005F54DD">
        <w:t xml:space="preserve">на бесплатной основе с учетом </w:t>
      </w:r>
      <w:r>
        <w:t xml:space="preserve">конкурентного отбора </w:t>
      </w:r>
      <w:r w:rsidRPr="005F54DD">
        <w:t>по ито</w:t>
      </w:r>
      <w:r>
        <w:t>гам  учебной аттестации;</w:t>
      </w:r>
    </w:p>
    <w:p w:rsidR="00971DDC" w:rsidRPr="005F54DD" w:rsidRDefault="00971DDC" w:rsidP="00971DDC">
      <w:pPr>
        <w:pStyle w:val="a3"/>
        <w:tabs>
          <w:tab w:val="left" w:pos="284"/>
        </w:tabs>
        <w:spacing w:before="120" w:line="276" w:lineRule="auto"/>
        <w:ind w:left="0" w:firstLine="284"/>
        <w:jc w:val="both"/>
      </w:pPr>
      <w:r>
        <w:t>- о</w:t>
      </w:r>
      <w:r w:rsidRPr="005F54DD">
        <w:t xml:space="preserve">рганизация конкурсных мероприятий по психологическому профилю в системе </w:t>
      </w:r>
      <w:r>
        <w:t>образования</w:t>
      </w:r>
      <w:r w:rsidRPr="005F54DD">
        <w:t xml:space="preserve"> </w:t>
      </w:r>
      <w:r>
        <w:t>г</w:t>
      </w:r>
      <w:proofErr w:type="gramStart"/>
      <w:r>
        <w:t>.Б</w:t>
      </w:r>
      <w:proofErr w:type="gramEnd"/>
      <w:r>
        <w:t xml:space="preserve">арнаула </w:t>
      </w:r>
      <w:r w:rsidRPr="005F54DD">
        <w:t>с привлечением студентов, аспи</w:t>
      </w:r>
      <w:r>
        <w:t>рантов и молодых преподавателей,  содействие совместной публикационной активности;</w:t>
      </w:r>
    </w:p>
    <w:p w:rsidR="00971DDC" w:rsidRDefault="00971DDC" w:rsidP="00971DDC">
      <w:pPr>
        <w:pStyle w:val="a3"/>
        <w:spacing w:before="120" w:line="276" w:lineRule="auto"/>
        <w:ind w:left="0" w:firstLine="284"/>
        <w:jc w:val="both"/>
      </w:pPr>
      <w:r>
        <w:t xml:space="preserve">- помощь в  трудоустройстве </w:t>
      </w:r>
      <w:r w:rsidRPr="005F54DD">
        <w:t xml:space="preserve"> в</w:t>
      </w:r>
      <w:r>
        <w:t>ыпускников ФПП</w:t>
      </w:r>
      <w:r w:rsidRPr="005F54DD">
        <w:t xml:space="preserve">  </w:t>
      </w:r>
      <w:r>
        <w:t>по специальностям подготовки в системе муниципальных учреждений общего образования всех видов и типов.</w:t>
      </w:r>
    </w:p>
    <w:p w:rsidR="00971DDC" w:rsidRPr="005F54DD" w:rsidRDefault="00971DDC" w:rsidP="00971DDC">
      <w:pPr>
        <w:pStyle w:val="a3"/>
        <w:spacing w:before="120" w:line="276" w:lineRule="auto"/>
        <w:ind w:left="0" w:firstLine="284"/>
        <w:jc w:val="both"/>
      </w:pPr>
      <w:r>
        <w:t xml:space="preserve">- оптимизация деятельности по привлечению внебюджетных средств посредством </w:t>
      </w:r>
      <w:r w:rsidRPr="005F54DD">
        <w:t xml:space="preserve">выполнения целевых заявок </w:t>
      </w:r>
      <w:r>
        <w:t xml:space="preserve">на </w:t>
      </w:r>
      <w:r w:rsidRPr="005F54DD">
        <w:t>выполнение психологических услуг</w:t>
      </w:r>
      <w:r>
        <w:t xml:space="preserve"> на базе центра «Потенциал» в соответствии с его уставом.</w:t>
      </w:r>
      <w:r w:rsidRPr="005F54DD">
        <w:t xml:space="preserve"> </w:t>
      </w:r>
    </w:p>
    <w:p w:rsidR="0064112C" w:rsidRDefault="00971DDC" w:rsidP="003306D4">
      <w:pPr>
        <w:spacing w:after="200" w:line="276" w:lineRule="auto"/>
        <w:rPr>
          <w:b/>
        </w:rPr>
      </w:pPr>
      <w:r>
        <w:rPr>
          <w:b/>
        </w:rPr>
        <w:br w:type="page"/>
      </w:r>
      <w:r w:rsidRPr="006357E3">
        <w:rPr>
          <w:b/>
          <w:highlight w:val="lightGray"/>
        </w:rPr>
        <w:lastRenderedPageBreak/>
        <w:t>Задачи на 2015/2016 год</w:t>
      </w:r>
      <w:r w:rsidRPr="00971DDC">
        <w:rPr>
          <w:b/>
        </w:rPr>
        <w:t>:</w:t>
      </w:r>
    </w:p>
    <w:p w:rsidR="009031C8" w:rsidRPr="009031C8" w:rsidRDefault="009031C8" w:rsidP="00971DDC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before="120" w:line="276" w:lineRule="auto"/>
        <w:jc w:val="both"/>
        <w:rPr>
          <w:bCs/>
        </w:rPr>
      </w:pPr>
      <w:r w:rsidRPr="009031C8">
        <w:rPr>
          <w:bCs/>
        </w:rPr>
        <w:t xml:space="preserve">Предоставление экспериментальных площадок для </w:t>
      </w:r>
      <w:r w:rsidRPr="00971DDC">
        <w:rPr>
          <w:b/>
          <w:bCs/>
        </w:rPr>
        <w:t>научно-исследовательской</w:t>
      </w:r>
      <w:r w:rsidRPr="009031C8">
        <w:rPr>
          <w:bCs/>
        </w:rPr>
        <w:t xml:space="preserve"> и </w:t>
      </w:r>
      <w:r w:rsidRPr="009031C8">
        <w:rPr>
          <w:b/>
          <w:bCs/>
        </w:rPr>
        <w:t>производственной практики</w:t>
      </w:r>
      <w:r w:rsidRPr="009031C8">
        <w:rPr>
          <w:bCs/>
        </w:rPr>
        <w:t xml:space="preserve"> на базе образовательного кластера  по реализации муниципальных инновационных проектов.  </w:t>
      </w:r>
    </w:p>
    <w:p w:rsidR="009031C8" w:rsidRPr="009031C8" w:rsidRDefault="009031C8" w:rsidP="00971DDC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before="120" w:line="276" w:lineRule="auto"/>
        <w:jc w:val="both"/>
        <w:rPr>
          <w:bCs/>
        </w:rPr>
      </w:pPr>
      <w:r w:rsidRPr="009031C8">
        <w:rPr>
          <w:bCs/>
        </w:rPr>
        <w:t xml:space="preserve">Внедрение  профильных услуг  на </w:t>
      </w:r>
      <w:r w:rsidRPr="009031C8">
        <w:rPr>
          <w:b/>
          <w:bCs/>
        </w:rPr>
        <w:t>психотехнические разработки</w:t>
      </w:r>
      <w:r w:rsidRPr="009031C8">
        <w:rPr>
          <w:bCs/>
        </w:rPr>
        <w:t xml:space="preserve"> </w:t>
      </w:r>
      <w:r w:rsidR="00971DDC">
        <w:rPr>
          <w:bCs/>
        </w:rPr>
        <w:t xml:space="preserve">оценки качества образования </w:t>
      </w:r>
      <w:r w:rsidRPr="009031C8">
        <w:rPr>
          <w:bCs/>
        </w:rPr>
        <w:t>(</w:t>
      </w:r>
      <w:r w:rsidRPr="009031C8">
        <w:rPr>
          <w:b/>
          <w:bCs/>
        </w:rPr>
        <w:t>инструментария педагогических и психологических измерений, тестов компетенций и компетентностей, тестовых экспертных систем</w:t>
      </w:r>
      <w:r w:rsidR="00971DDC">
        <w:rPr>
          <w:b/>
          <w:bCs/>
        </w:rPr>
        <w:t xml:space="preserve"> оценки качества образования</w:t>
      </w:r>
      <w:r w:rsidRPr="009031C8">
        <w:rPr>
          <w:bCs/>
        </w:rPr>
        <w:t>).</w:t>
      </w:r>
    </w:p>
    <w:p w:rsidR="009031C8" w:rsidRPr="009031C8" w:rsidRDefault="009031C8" w:rsidP="00971DDC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before="120" w:line="276" w:lineRule="auto"/>
        <w:jc w:val="both"/>
        <w:rPr>
          <w:bCs/>
        </w:rPr>
      </w:pPr>
      <w:r w:rsidRPr="009031C8">
        <w:rPr>
          <w:bCs/>
        </w:rPr>
        <w:t xml:space="preserve">Развитие сетевого взаимодействия через  участие </w:t>
      </w:r>
      <w:r w:rsidRPr="009031C8">
        <w:rPr>
          <w:b/>
          <w:bCs/>
        </w:rPr>
        <w:t>в сетевых проектах  в рамках психопрофилактической работы</w:t>
      </w:r>
      <w:r w:rsidRPr="009031C8">
        <w:rPr>
          <w:bCs/>
        </w:rPr>
        <w:t xml:space="preserve"> в области </w:t>
      </w:r>
      <w:proofErr w:type="spellStart"/>
      <w:r w:rsidRPr="009031C8">
        <w:rPr>
          <w:bCs/>
        </w:rPr>
        <w:t>виктимологии</w:t>
      </w:r>
      <w:proofErr w:type="spellEnd"/>
      <w:r w:rsidRPr="009031C8">
        <w:rPr>
          <w:bCs/>
        </w:rPr>
        <w:t xml:space="preserve">, психологии </w:t>
      </w:r>
      <w:proofErr w:type="spellStart"/>
      <w:r w:rsidRPr="009031C8">
        <w:rPr>
          <w:bCs/>
        </w:rPr>
        <w:t>аддикций</w:t>
      </w:r>
      <w:proofErr w:type="spellEnd"/>
      <w:r w:rsidRPr="009031C8">
        <w:rPr>
          <w:bCs/>
        </w:rPr>
        <w:t xml:space="preserve">,  предупреждению суицидальных рисков и других форм </w:t>
      </w:r>
      <w:proofErr w:type="spellStart"/>
      <w:r w:rsidRPr="009031C8">
        <w:rPr>
          <w:bCs/>
        </w:rPr>
        <w:t>антивитальной</w:t>
      </w:r>
      <w:proofErr w:type="spellEnd"/>
      <w:r w:rsidRPr="009031C8">
        <w:rPr>
          <w:bCs/>
        </w:rPr>
        <w:t xml:space="preserve"> направленности детей и подростков;</w:t>
      </w:r>
    </w:p>
    <w:p w:rsidR="009031C8" w:rsidRPr="009031C8" w:rsidRDefault="009031C8" w:rsidP="00971DDC">
      <w:pPr>
        <w:pStyle w:val="a3"/>
        <w:numPr>
          <w:ilvl w:val="0"/>
          <w:numId w:val="1"/>
        </w:numPr>
        <w:tabs>
          <w:tab w:val="left" w:pos="284"/>
        </w:tabs>
        <w:spacing w:before="120" w:line="276" w:lineRule="auto"/>
        <w:jc w:val="both"/>
        <w:rPr>
          <w:bCs/>
        </w:rPr>
      </w:pPr>
      <w:r>
        <w:rPr>
          <w:b/>
          <w:bCs/>
        </w:rPr>
        <w:t>У</w:t>
      </w:r>
      <w:r w:rsidRPr="009031C8">
        <w:rPr>
          <w:b/>
          <w:bCs/>
        </w:rPr>
        <w:t>крепление имиджа психологической индустрии</w:t>
      </w:r>
      <w:r w:rsidRPr="009031C8">
        <w:rPr>
          <w:bCs/>
        </w:rPr>
        <w:t xml:space="preserve"> в городе и регионе посредством </w:t>
      </w:r>
      <w:r w:rsidRPr="009031C8">
        <w:rPr>
          <w:b/>
          <w:bCs/>
        </w:rPr>
        <w:t>психологических акций и  образовательных инициатив</w:t>
      </w:r>
      <w:r w:rsidRPr="009031C8">
        <w:rPr>
          <w:bCs/>
        </w:rPr>
        <w:t>;</w:t>
      </w:r>
    </w:p>
    <w:p w:rsidR="009031C8" w:rsidRPr="009031C8" w:rsidRDefault="009031C8" w:rsidP="00971DDC">
      <w:pPr>
        <w:pStyle w:val="a3"/>
        <w:numPr>
          <w:ilvl w:val="0"/>
          <w:numId w:val="1"/>
        </w:numPr>
        <w:tabs>
          <w:tab w:val="left" w:pos="284"/>
        </w:tabs>
        <w:spacing w:before="120" w:line="276" w:lineRule="auto"/>
        <w:jc w:val="both"/>
        <w:rPr>
          <w:bCs/>
        </w:rPr>
      </w:pPr>
      <w:r>
        <w:rPr>
          <w:bCs/>
        </w:rPr>
        <w:t>А</w:t>
      </w:r>
      <w:r w:rsidRPr="009031C8">
        <w:rPr>
          <w:bCs/>
        </w:rPr>
        <w:t xml:space="preserve">ктивизация системной </w:t>
      </w:r>
      <w:r w:rsidRPr="009031C8">
        <w:rPr>
          <w:b/>
          <w:bCs/>
        </w:rPr>
        <w:t>профориентационной работы</w:t>
      </w:r>
      <w:r w:rsidRPr="009031C8">
        <w:rPr>
          <w:bCs/>
        </w:rPr>
        <w:t xml:space="preserve"> по психологическому профилю с привлечением новых организационных форм деятельности;</w:t>
      </w:r>
    </w:p>
    <w:p w:rsidR="009031C8" w:rsidRPr="009031C8" w:rsidRDefault="009031C8" w:rsidP="00971DDC">
      <w:pPr>
        <w:pStyle w:val="a3"/>
        <w:numPr>
          <w:ilvl w:val="0"/>
          <w:numId w:val="1"/>
        </w:numPr>
        <w:tabs>
          <w:tab w:val="left" w:pos="284"/>
        </w:tabs>
        <w:spacing w:before="120" w:line="276" w:lineRule="auto"/>
        <w:jc w:val="both"/>
        <w:rPr>
          <w:bCs/>
        </w:rPr>
      </w:pPr>
      <w:r>
        <w:rPr>
          <w:bCs/>
        </w:rPr>
        <w:t>Р</w:t>
      </w:r>
      <w:r w:rsidR="00093F42">
        <w:rPr>
          <w:bCs/>
        </w:rPr>
        <w:t>асширение информационных</w:t>
      </w:r>
      <w:r w:rsidR="00A209B4">
        <w:rPr>
          <w:b/>
          <w:bCs/>
        </w:rPr>
        <w:t xml:space="preserve"> </w:t>
      </w:r>
      <w:r w:rsidRPr="00971DDC">
        <w:rPr>
          <w:b/>
          <w:bCs/>
        </w:rPr>
        <w:t>коммуникаций</w:t>
      </w:r>
      <w:r w:rsidRPr="009031C8">
        <w:rPr>
          <w:bCs/>
        </w:rPr>
        <w:t xml:space="preserve">  в</w:t>
      </w:r>
      <w:r w:rsidR="00A209B4">
        <w:rPr>
          <w:bCs/>
        </w:rPr>
        <w:t xml:space="preserve"> сфере</w:t>
      </w:r>
      <w:r w:rsidRPr="009031C8">
        <w:rPr>
          <w:bCs/>
        </w:rPr>
        <w:t xml:space="preserve">  психологического образования; </w:t>
      </w:r>
    </w:p>
    <w:p w:rsidR="009031C8" w:rsidRDefault="009031C8" w:rsidP="00971DDC">
      <w:pPr>
        <w:pStyle w:val="a3"/>
        <w:numPr>
          <w:ilvl w:val="0"/>
          <w:numId w:val="1"/>
        </w:numPr>
        <w:tabs>
          <w:tab w:val="left" w:pos="284"/>
        </w:tabs>
        <w:spacing w:before="120" w:line="276" w:lineRule="auto"/>
        <w:jc w:val="both"/>
        <w:rPr>
          <w:bCs/>
        </w:rPr>
      </w:pPr>
      <w:r>
        <w:rPr>
          <w:bCs/>
        </w:rPr>
        <w:t>П</w:t>
      </w:r>
      <w:r w:rsidRPr="009031C8">
        <w:rPr>
          <w:bCs/>
        </w:rPr>
        <w:t xml:space="preserve">роведение </w:t>
      </w:r>
      <w:r w:rsidR="00A209B4">
        <w:rPr>
          <w:bCs/>
        </w:rPr>
        <w:t xml:space="preserve">и участие в </w:t>
      </w:r>
      <w:r w:rsidRPr="009031C8">
        <w:rPr>
          <w:bCs/>
        </w:rPr>
        <w:t>на</w:t>
      </w:r>
      <w:r w:rsidR="00A209B4">
        <w:rPr>
          <w:bCs/>
        </w:rPr>
        <w:t>учно-образовательных мероприятиях</w:t>
      </w:r>
      <w:r w:rsidRPr="009031C8">
        <w:rPr>
          <w:bCs/>
        </w:rPr>
        <w:t xml:space="preserve"> </w:t>
      </w:r>
      <w:r w:rsidR="00A209B4">
        <w:rPr>
          <w:b/>
          <w:bCs/>
        </w:rPr>
        <w:t>(семинарах</w:t>
      </w:r>
      <w:r w:rsidRPr="009031C8">
        <w:rPr>
          <w:b/>
          <w:bCs/>
        </w:rPr>
        <w:t>, конференци</w:t>
      </w:r>
      <w:r w:rsidR="00A209B4">
        <w:rPr>
          <w:b/>
          <w:bCs/>
        </w:rPr>
        <w:t>ях</w:t>
      </w:r>
      <w:r w:rsidRPr="009031C8">
        <w:rPr>
          <w:bCs/>
        </w:rPr>
        <w:t>) по приоритетным научно-образовательным</w:t>
      </w:r>
      <w:r>
        <w:rPr>
          <w:bCs/>
        </w:rPr>
        <w:t xml:space="preserve"> направлениям.</w:t>
      </w:r>
    </w:p>
    <w:p w:rsidR="0064112C" w:rsidRPr="00A209B4" w:rsidRDefault="0064112C" w:rsidP="00971DDC">
      <w:pPr>
        <w:pStyle w:val="a3"/>
        <w:numPr>
          <w:ilvl w:val="0"/>
          <w:numId w:val="1"/>
        </w:numPr>
        <w:tabs>
          <w:tab w:val="left" w:pos="284"/>
        </w:tabs>
        <w:spacing w:before="120" w:line="276" w:lineRule="auto"/>
        <w:jc w:val="both"/>
        <w:rPr>
          <w:bCs/>
        </w:rPr>
      </w:pPr>
      <w:r>
        <w:rPr>
          <w:bCs/>
        </w:rPr>
        <w:t xml:space="preserve">Развитие </w:t>
      </w:r>
      <w:r w:rsidRPr="0064112C">
        <w:rPr>
          <w:b/>
          <w:bCs/>
        </w:rPr>
        <w:t>платных психотехнических услуг по профилю R&amp;D.</w:t>
      </w:r>
    </w:p>
    <w:p w:rsidR="00A209B4" w:rsidRPr="009031C8" w:rsidRDefault="00A209B4" w:rsidP="00971DDC">
      <w:pPr>
        <w:pStyle w:val="a3"/>
        <w:numPr>
          <w:ilvl w:val="0"/>
          <w:numId w:val="1"/>
        </w:numPr>
        <w:tabs>
          <w:tab w:val="left" w:pos="284"/>
        </w:tabs>
        <w:spacing w:before="120" w:line="276" w:lineRule="auto"/>
        <w:jc w:val="both"/>
        <w:rPr>
          <w:bCs/>
        </w:rPr>
      </w:pPr>
      <w:r w:rsidRPr="00A209B4">
        <w:rPr>
          <w:bCs/>
        </w:rPr>
        <w:t>Стимулирование</w:t>
      </w:r>
      <w:r>
        <w:rPr>
          <w:b/>
          <w:bCs/>
        </w:rPr>
        <w:t xml:space="preserve"> публикационной активности.</w:t>
      </w:r>
    </w:p>
    <w:p w:rsidR="009B0F02" w:rsidRDefault="009B0F02" w:rsidP="006357E3">
      <w:pPr>
        <w:spacing w:before="120" w:line="276" w:lineRule="auto"/>
        <w:rPr>
          <w:b/>
        </w:rPr>
      </w:pPr>
      <w:r w:rsidRPr="006357E3">
        <w:rPr>
          <w:b/>
          <w:highlight w:val="lightGray"/>
        </w:rPr>
        <w:t>Реализация задач</w:t>
      </w:r>
      <w:r w:rsidR="00503F66">
        <w:rPr>
          <w:b/>
        </w:rPr>
        <w:t xml:space="preserve">  (</w:t>
      </w:r>
      <w:r w:rsidR="00A872B9">
        <w:rPr>
          <w:b/>
        </w:rPr>
        <w:t>Отчет за</w:t>
      </w:r>
      <w:r>
        <w:rPr>
          <w:b/>
        </w:rPr>
        <w:t xml:space="preserve"> 2015/2016</w:t>
      </w:r>
      <w:r w:rsidR="00A872B9">
        <w:rPr>
          <w:b/>
        </w:rPr>
        <w:t xml:space="preserve"> гг.</w:t>
      </w:r>
      <w:r>
        <w:rPr>
          <w:b/>
        </w:rPr>
        <w:t>)</w:t>
      </w:r>
      <w:r w:rsidR="006357E3">
        <w:rPr>
          <w:b/>
        </w:rPr>
        <w:t>:</w:t>
      </w:r>
    </w:p>
    <w:tbl>
      <w:tblPr>
        <w:tblStyle w:val="a4"/>
        <w:tblW w:w="10349" w:type="dxa"/>
        <w:tblInd w:w="-743" w:type="dxa"/>
        <w:tblLook w:val="04A0"/>
      </w:tblPr>
      <w:tblGrid>
        <w:gridCol w:w="4544"/>
        <w:gridCol w:w="2031"/>
        <w:gridCol w:w="3774"/>
      </w:tblGrid>
      <w:tr w:rsidR="0064112C" w:rsidTr="00503F66">
        <w:tc>
          <w:tcPr>
            <w:tcW w:w="4544" w:type="dxa"/>
          </w:tcPr>
          <w:p w:rsidR="0064112C" w:rsidRDefault="006357E3" w:rsidP="009B0F0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Задачи 2015/2016</w:t>
            </w:r>
          </w:p>
        </w:tc>
        <w:tc>
          <w:tcPr>
            <w:tcW w:w="2031" w:type="dxa"/>
          </w:tcPr>
          <w:p w:rsidR="0064112C" w:rsidRPr="0064112C" w:rsidRDefault="0064112C" w:rsidP="009B0F0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Пункт </w:t>
            </w:r>
            <w:r w:rsidR="00975FAF">
              <w:rPr>
                <w:b/>
              </w:rPr>
              <w:t>в отчете</w:t>
            </w:r>
            <w:r>
              <w:rPr>
                <w:b/>
              </w:rPr>
              <w:t>.</w:t>
            </w:r>
          </w:p>
        </w:tc>
        <w:tc>
          <w:tcPr>
            <w:tcW w:w="3774" w:type="dxa"/>
          </w:tcPr>
          <w:p w:rsidR="0064112C" w:rsidRDefault="00975FAF" w:rsidP="00DD038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Индикатор в отчете</w:t>
            </w:r>
            <w:r w:rsidR="0064112C">
              <w:rPr>
                <w:b/>
              </w:rPr>
              <w:t>.</w:t>
            </w:r>
          </w:p>
        </w:tc>
      </w:tr>
      <w:tr w:rsidR="0064112C" w:rsidTr="00503F66">
        <w:tc>
          <w:tcPr>
            <w:tcW w:w="4544" w:type="dxa"/>
          </w:tcPr>
          <w:p w:rsidR="0064112C" w:rsidRPr="009B0F02" w:rsidRDefault="0064112C" w:rsidP="005F1D87">
            <w:pPr>
              <w:rPr>
                <w:b/>
              </w:rPr>
            </w:pPr>
            <w:r w:rsidRPr="009B0F02">
              <w:rPr>
                <w:bCs/>
                <w:sz w:val="24"/>
                <w:szCs w:val="24"/>
              </w:rPr>
              <w:t>Задача 1</w:t>
            </w:r>
            <w:r w:rsidRPr="009B0F02">
              <w:rPr>
                <w:b/>
                <w:bCs/>
                <w:sz w:val="24"/>
                <w:szCs w:val="24"/>
              </w:rPr>
              <w:t>. Ресурсы для научно-исследовательской и производственной практики.</w:t>
            </w:r>
          </w:p>
        </w:tc>
        <w:tc>
          <w:tcPr>
            <w:tcW w:w="2031" w:type="dxa"/>
          </w:tcPr>
          <w:p w:rsidR="0064112C" w:rsidRDefault="00093F42" w:rsidP="005F1D87">
            <w:pPr>
              <w:rPr>
                <w:b/>
              </w:rPr>
            </w:pPr>
            <w:r>
              <w:rPr>
                <w:b/>
              </w:rPr>
              <w:t>14,15,17,18</w:t>
            </w:r>
          </w:p>
        </w:tc>
        <w:tc>
          <w:tcPr>
            <w:tcW w:w="3774" w:type="dxa"/>
          </w:tcPr>
          <w:p w:rsidR="0064112C" w:rsidRPr="0064112C" w:rsidRDefault="0064112C" w:rsidP="005F1D87">
            <w:r w:rsidRPr="0064112C">
              <w:t>ВКР</w:t>
            </w:r>
            <w:r w:rsidR="00975FAF">
              <w:t xml:space="preserve"> (</w:t>
            </w:r>
            <w:r w:rsidR="00503F66" w:rsidRPr="00B51AA9">
              <w:rPr>
                <w:b/>
              </w:rPr>
              <w:t>4 чел</w:t>
            </w:r>
            <w:r w:rsidR="00503F66">
              <w:t>.: 3 магистра , 1 бакалавр</w:t>
            </w:r>
            <w:r w:rsidR="00975FAF">
              <w:t>)</w:t>
            </w:r>
          </w:p>
          <w:p w:rsidR="00503F66" w:rsidRDefault="0064112C" w:rsidP="005F1D87">
            <w:r w:rsidRPr="0064112C">
              <w:t>Практика</w:t>
            </w:r>
            <w:r w:rsidR="00975FAF">
              <w:t xml:space="preserve"> (</w:t>
            </w:r>
            <w:r w:rsidR="00503F66" w:rsidRPr="00B51AA9">
              <w:rPr>
                <w:b/>
              </w:rPr>
              <w:t>30 чел</w:t>
            </w:r>
            <w:r w:rsidR="00503F66">
              <w:t>.: 4 бакалавр</w:t>
            </w:r>
            <w:proofErr w:type="gramStart"/>
            <w:r w:rsidR="00503F66">
              <w:t xml:space="preserve"> ,</w:t>
            </w:r>
            <w:proofErr w:type="gramEnd"/>
            <w:r w:rsidR="00503F66">
              <w:t xml:space="preserve"> </w:t>
            </w:r>
          </w:p>
          <w:p w:rsidR="0064112C" w:rsidRPr="0064112C" w:rsidRDefault="00503F66" w:rsidP="005F1D87">
            <w:r>
              <w:t xml:space="preserve">                   </w:t>
            </w:r>
            <w:r w:rsidR="00B51AA9">
              <w:t xml:space="preserve">               </w:t>
            </w:r>
            <w:proofErr w:type="gramStart"/>
            <w:r>
              <w:t>26 магистров</w:t>
            </w:r>
            <w:r w:rsidR="00975FAF">
              <w:t>)</w:t>
            </w:r>
            <w:proofErr w:type="gramEnd"/>
          </w:p>
        </w:tc>
      </w:tr>
      <w:tr w:rsidR="0064112C" w:rsidTr="00503F66">
        <w:tc>
          <w:tcPr>
            <w:tcW w:w="4544" w:type="dxa"/>
          </w:tcPr>
          <w:p w:rsidR="0064112C" w:rsidRDefault="0064112C" w:rsidP="005F1D87">
            <w:pPr>
              <w:rPr>
                <w:b/>
                <w:bCs/>
                <w:sz w:val="24"/>
                <w:szCs w:val="24"/>
              </w:rPr>
            </w:pPr>
            <w:r w:rsidRPr="009B0F02">
              <w:rPr>
                <w:bCs/>
                <w:sz w:val="24"/>
                <w:szCs w:val="24"/>
              </w:rPr>
              <w:t>Задача 2.</w:t>
            </w:r>
            <w:r w:rsidRPr="009B0F02">
              <w:rPr>
                <w:b/>
                <w:bCs/>
                <w:sz w:val="24"/>
                <w:szCs w:val="24"/>
              </w:rPr>
              <w:t xml:space="preserve">  Психотехнические разработки оценки качества образования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A209B4" w:rsidRPr="009B0F02" w:rsidRDefault="00A209B4" w:rsidP="005F3334">
            <w:pPr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 w:rsidR="00DD0383">
              <w:rPr>
                <w:b/>
                <w:bCs/>
                <w:sz w:val="24"/>
                <w:szCs w:val="24"/>
              </w:rPr>
              <w:t xml:space="preserve">Психотехническое обеспечение и реализация </w:t>
            </w:r>
            <w:r>
              <w:rPr>
                <w:b/>
                <w:bCs/>
                <w:sz w:val="24"/>
                <w:szCs w:val="24"/>
              </w:rPr>
              <w:t>муниципальных мониторингов.</w:t>
            </w:r>
          </w:p>
        </w:tc>
        <w:tc>
          <w:tcPr>
            <w:tcW w:w="2031" w:type="dxa"/>
          </w:tcPr>
          <w:p w:rsidR="0064112C" w:rsidRDefault="00093F42" w:rsidP="005F1D87">
            <w:pPr>
              <w:rPr>
                <w:b/>
              </w:rPr>
            </w:pPr>
            <w:r>
              <w:rPr>
                <w:b/>
              </w:rPr>
              <w:t>1, 2, 3, 8</w:t>
            </w:r>
          </w:p>
          <w:p w:rsidR="00093F42" w:rsidRDefault="00093F42" w:rsidP="005F1D87">
            <w:pPr>
              <w:rPr>
                <w:b/>
              </w:rPr>
            </w:pPr>
          </w:p>
          <w:p w:rsidR="00A209B4" w:rsidRDefault="00A209B4" w:rsidP="005F1D87">
            <w:pPr>
              <w:rPr>
                <w:b/>
              </w:rPr>
            </w:pPr>
          </w:p>
          <w:p w:rsidR="00A209B4" w:rsidRDefault="00A209B4" w:rsidP="005F1D87">
            <w:pPr>
              <w:rPr>
                <w:b/>
              </w:rPr>
            </w:pPr>
          </w:p>
          <w:p w:rsidR="00A209B4" w:rsidRDefault="00A209B4" w:rsidP="005F1D87">
            <w:pPr>
              <w:rPr>
                <w:b/>
              </w:rPr>
            </w:pPr>
          </w:p>
          <w:p w:rsidR="00A209B4" w:rsidRDefault="00A209B4" w:rsidP="005F1D87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774" w:type="dxa"/>
          </w:tcPr>
          <w:p w:rsidR="0064112C" w:rsidRDefault="0064112C" w:rsidP="005F1D87">
            <w:r>
              <w:t xml:space="preserve">Модельные методики  </w:t>
            </w:r>
            <w:r w:rsidRPr="0064112C">
              <w:t>измере</w:t>
            </w:r>
            <w:r w:rsidR="00B51AA9">
              <w:t>ния CSI (индекс потреб</w:t>
            </w:r>
            <w:proofErr w:type="gramStart"/>
            <w:r w:rsidR="00B51AA9">
              <w:t>.</w:t>
            </w:r>
            <w:proofErr w:type="gramEnd"/>
            <w:r w:rsidRPr="0064112C">
              <w:t xml:space="preserve"> </w:t>
            </w:r>
            <w:proofErr w:type="gramStart"/>
            <w:r w:rsidRPr="0064112C">
              <w:t>у</w:t>
            </w:r>
            <w:proofErr w:type="gramEnd"/>
            <w:r w:rsidRPr="0064112C">
              <w:t>довлетворенности).</w:t>
            </w:r>
            <w:r>
              <w:t xml:space="preserve"> </w:t>
            </w:r>
            <w:r w:rsidR="00975FAF">
              <w:t>(</w:t>
            </w:r>
            <w:r w:rsidR="00975FAF" w:rsidRPr="00B51AA9">
              <w:rPr>
                <w:b/>
              </w:rPr>
              <w:t>2</w:t>
            </w:r>
            <w:r w:rsidR="00503F66" w:rsidRPr="00B51AA9">
              <w:rPr>
                <w:b/>
              </w:rPr>
              <w:t>,</w:t>
            </w:r>
            <w:r w:rsidR="00503F66">
              <w:t xml:space="preserve"> Форум Алтай-Азия 2016</w:t>
            </w:r>
            <w:r w:rsidR="00975FAF">
              <w:t>)</w:t>
            </w:r>
          </w:p>
          <w:p w:rsidR="00B7451B" w:rsidRDefault="00B7451B" w:rsidP="005F1D87">
            <w:r>
              <w:t xml:space="preserve">Тесты компетенций </w:t>
            </w:r>
            <w:r w:rsidR="00503F66">
              <w:t xml:space="preserve"> (</w:t>
            </w:r>
            <w:r w:rsidR="00975FAF" w:rsidRPr="00B51AA9">
              <w:rPr>
                <w:b/>
              </w:rPr>
              <w:t>1</w:t>
            </w:r>
            <w:r w:rsidR="00975FAF">
              <w:t>)</w:t>
            </w:r>
            <w:r>
              <w:t>.</w:t>
            </w:r>
          </w:p>
          <w:p w:rsidR="00A209B4" w:rsidRDefault="00A209B4" w:rsidP="00975FAF">
            <w:pPr>
              <w:ind w:right="-108"/>
            </w:pPr>
            <w:r>
              <w:t>Тестовые экспертные системы</w:t>
            </w:r>
            <w:r w:rsidR="00503F66">
              <w:t xml:space="preserve"> (</w:t>
            </w:r>
            <w:r w:rsidR="00503F66" w:rsidRPr="00B51AA9">
              <w:rPr>
                <w:b/>
              </w:rPr>
              <w:t>2</w:t>
            </w:r>
            <w:r w:rsidR="00975FAF">
              <w:t>)</w:t>
            </w:r>
            <w:r>
              <w:t>.</w:t>
            </w:r>
          </w:p>
          <w:p w:rsidR="00975FAF" w:rsidRPr="0064112C" w:rsidRDefault="00975FAF" w:rsidP="005F1D87">
            <w:r>
              <w:t>Муниципальные мониторинги (</w:t>
            </w:r>
            <w:r w:rsidRPr="00B51AA9">
              <w:rPr>
                <w:b/>
              </w:rPr>
              <w:t>1</w:t>
            </w:r>
            <w:r>
              <w:t>)</w:t>
            </w:r>
          </w:p>
        </w:tc>
      </w:tr>
      <w:tr w:rsidR="0064112C" w:rsidTr="00503F66">
        <w:tc>
          <w:tcPr>
            <w:tcW w:w="4544" w:type="dxa"/>
          </w:tcPr>
          <w:p w:rsidR="0064112C" w:rsidRPr="009B0F02" w:rsidRDefault="0064112C" w:rsidP="005F1D87">
            <w:pPr>
              <w:rPr>
                <w:b/>
              </w:rPr>
            </w:pPr>
            <w:r w:rsidRPr="009B0F02">
              <w:rPr>
                <w:bCs/>
                <w:sz w:val="24"/>
                <w:szCs w:val="24"/>
              </w:rPr>
              <w:t>Задача 3.</w:t>
            </w:r>
            <w:r w:rsidRPr="009B0F02">
              <w:rPr>
                <w:b/>
                <w:bCs/>
                <w:sz w:val="24"/>
                <w:szCs w:val="24"/>
              </w:rPr>
              <w:t xml:space="preserve">   Развитие сетевого взаимодействия.</w:t>
            </w:r>
          </w:p>
        </w:tc>
        <w:tc>
          <w:tcPr>
            <w:tcW w:w="2031" w:type="dxa"/>
          </w:tcPr>
          <w:p w:rsidR="0064112C" w:rsidRPr="005F3334" w:rsidRDefault="005F3334" w:rsidP="005F1D87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B51AA9"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II</w:t>
            </w:r>
            <w:r w:rsidRPr="00B51AA9">
              <w:rPr>
                <w:b/>
              </w:rPr>
              <w:t>.</w:t>
            </w:r>
          </w:p>
        </w:tc>
        <w:tc>
          <w:tcPr>
            <w:tcW w:w="3774" w:type="dxa"/>
          </w:tcPr>
          <w:p w:rsidR="0064112C" w:rsidRDefault="0064112C" w:rsidP="005F1D87">
            <w:r w:rsidRPr="0064112C">
              <w:t>Сетевые муниципальные инновационные проекты</w:t>
            </w:r>
            <w:r w:rsidR="005F1D87">
              <w:t xml:space="preserve"> (</w:t>
            </w:r>
            <w:r w:rsidR="005F1D87" w:rsidRPr="00B51AA9">
              <w:rPr>
                <w:b/>
              </w:rPr>
              <w:t>2</w:t>
            </w:r>
            <w:r w:rsidR="005F1D87">
              <w:t>)</w:t>
            </w:r>
          </w:p>
          <w:p w:rsidR="00975FAF" w:rsidRPr="0064112C" w:rsidRDefault="00975FAF" w:rsidP="005F1D87">
            <w:r w:rsidRPr="00975FAF">
              <w:rPr>
                <w:b/>
              </w:rPr>
              <w:t>Охват</w:t>
            </w:r>
            <w:r>
              <w:t xml:space="preserve"> более </w:t>
            </w:r>
            <w:r w:rsidRPr="00975FAF">
              <w:rPr>
                <w:b/>
              </w:rPr>
              <w:t>2000</w:t>
            </w:r>
            <w:r>
              <w:t xml:space="preserve"> школьников.</w:t>
            </w:r>
          </w:p>
        </w:tc>
      </w:tr>
      <w:tr w:rsidR="0064112C" w:rsidTr="00503F66">
        <w:tc>
          <w:tcPr>
            <w:tcW w:w="4544" w:type="dxa"/>
          </w:tcPr>
          <w:p w:rsidR="0064112C" w:rsidRDefault="0064112C" w:rsidP="005F1D87">
            <w:pPr>
              <w:rPr>
                <w:b/>
              </w:rPr>
            </w:pPr>
            <w:r w:rsidRPr="009B0F02">
              <w:rPr>
                <w:bCs/>
                <w:sz w:val="24"/>
                <w:szCs w:val="24"/>
              </w:rPr>
              <w:t>Задача 4.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У</w:t>
            </w:r>
            <w:r w:rsidRPr="009031C8">
              <w:rPr>
                <w:b/>
                <w:bCs/>
                <w:sz w:val="24"/>
                <w:szCs w:val="24"/>
              </w:rPr>
              <w:t xml:space="preserve">крепление имиджа </w:t>
            </w:r>
            <w:r>
              <w:rPr>
                <w:b/>
                <w:bCs/>
                <w:sz w:val="24"/>
                <w:szCs w:val="24"/>
              </w:rPr>
              <w:t xml:space="preserve">ФПП и </w:t>
            </w:r>
            <w:r w:rsidRPr="009031C8">
              <w:rPr>
                <w:b/>
                <w:bCs/>
                <w:sz w:val="24"/>
                <w:szCs w:val="24"/>
              </w:rPr>
              <w:t>психологической индустрии</w:t>
            </w:r>
            <w:r w:rsidR="005F1D8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:rsidR="0064112C" w:rsidRDefault="00093F42" w:rsidP="005F1D87">
            <w:pPr>
              <w:rPr>
                <w:b/>
              </w:rPr>
            </w:pPr>
            <w:r>
              <w:rPr>
                <w:b/>
              </w:rPr>
              <w:t>13</w:t>
            </w:r>
          </w:p>
          <w:p w:rsidR="005F3334" w:rsidRDefault="005F3334" w:rsidP="005F1D87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774" w:type="dxa"/>
          </w:tcPr>
          <w:p w:rsidR="005F3334" w:rsidRDefault="005F3334" w:rsidP="005F3334">
            <w:r>
              <w:t>Открытые мероприятия (</w:t>
            </w:r>
            <w:r w:rsidRPr="00B51AA9">
              <w:rPr>
                <w:b/>
              </w:rPr>
              <w:t>1</w:t>
            </w:r>
            <w:r>
              <w:t>)</w:t>
            </w:r>
          </w:p>
          <w:p w:rsidR="0064112C" w:rsidRPr="005F1D87" w:rsidRDefault="005F1D87" w:rsidP="005F3334">
            <w:r w:rsidRPr="005F1D87">
              <w:t>Программы дополнительного образования</w:t>
            </w:r>
            <w:r w:rsidR="005F3334">
              <w:t xml:space="preserve"> (</w:t>
            </w:r>
            <w:r w:rsidR="005F3334" w:rsidRPr="00B51AA9">
              <w:rPr>
                <w:b/>
              </w:rPr>
              <w:t>1</w:t>
            </w:r>
            <w:r>
              <w:t>)</w:t>
            </w:r>
          </w:p>
        </w:tc>
      </w:tr>
      <w:tr w:rsidR="0064112C" w:rsidTr="00503F66">
        <w:tc>
          <w:tcPr>
            <w:tcW w:w="4544" w:type="dxa"/>
          </w:tcPr>
          <w:p w:rsidR="0064112C" w:rsidRDefault="0064112C" w:rsidP="005F1D87">
            <w:pPr>
              <w:rPr>
                <w:b/>
              </w:rPr>
            </w:pPr>
            <w:r w:rsidRPr="009B0F02">
              <w:rPr>
                <w:bCs/>
                <w:sz w:val="24"/>
                <w:szCs w:val="24"/>
              </w:rPr>
              <w:t xml:space="preserve">Задача </w:t>
            </w:r>
            <w:r>
              <w:rPr>
                <w:bCs/>
                <w:sz w:val="24"/>
                <w:szCs w:val="24"/>
              </w:rPr>
              <w:t>5</w:t>
            </w:r>
            <w:r w:rsidRPr="009B0F02">
              <w:rPr>
                <w:bCs/>
                <w:sz w:val="24"/>
                <w:szCs w:val="24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Новые формы </w:t>
            </w:r>
            <w:r w:rsidRPr="009031C8">
              <w:rPr>
                <w:b/>
                <w:bCs/>
                <w:sz w:val="24"/>
                <w:szCs w:val="24"/>
              </w:rPr>
              <w:t>профориентационной работы</w:t>
            </w:r>
            <w:r w:rsidR="005F1D8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:rsidR="0064112C" w:rsidRPr="006357E3" w:rsidRDefault="006357E3" w:rsidP="005F1D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I, II.</w:t>
            </w:r>
          </w:p>
        </w:tc>
        <w:tc>
          <w:tcPr>
            <w:tcW w:w="3774" w:type="dxa"/>
          </w:tcPr>
          <w:p w:rsidR="0064112C" w:rsidRPr="005F1D87" w:rsidRDefault="005F1D87" w:rsidP="005F1D87">
            <w:proofErr w:type="spellStart"/>
            <w:r w:rsidRPr="005F1D87">
              <w:t>Психолого-педагогогический</w:t>
            </w:r>
            <w:proofErr w:type="spellEnd"/>
            <w:r w:rsidRPr="005F1D87">
              <w:t xml:space="preserve"> </w:t>
            </w:r>
            <w:proofErr w:type="spellStart"/>
            <w:r w:rsidRPr="005F1D87">
              <w:t>профориентационный</w:t>
            </w:r>
            <w:proofErr w:type="spellEnd"/>
            <w:r w:rsidRPr="005F1D87">
              <w:t xml:space="preserve"> проект </w:t>
            </w:r>
          </w:p>
          <w:p w:rsidR="00975FAF" w:rsidRPr="005F1D87" w:rsidRDefault="00975FAF" w:rsidP="005F1D87">
            <w:r w:rsidRPr="00975FAF">
              <w:rPr>
                <w:b/>
              </w:rPr>
              <w:t>Охват</w:t>
            </w:r>
            <w:r>
              <w:t xml:space="preserve"> более </w:t>
            </w:r>
            <w:r w:rsidRPr="00975FAF">
              <w:rPr>
                <w:b/>
              </w:rPr>
              <w:t>500</w:t>
            </w:r>
            <w:r>
              <w:t xml:space="preserve"> школьников</w:t>
            </w:r>
          </w:p>
        </w:tc>
      </w:tr>
      <w:tr w:rsidR="0064112C" w:rsidTr="00503F66">
        <w:tc>
          <w:tcPr>
            <w:tcW w:w="4544" w:type="dxa"/>
          </w:tcPr>
          <w:p w:rsidR="0064112C" w:rsidRPr="009B0F02" w:rsidRDefault="0064112C" w:rsidP="005F1D87">
            <w:pPr>
              <w:rPr>
                <w:bCs/>
              </w:rPr>
            </w:pPr>
            <w:r w:rsidRPr="009B0F02">
              <w:rPr>
                <w:bCs/>
                <w:sz w:val="24"/>
                <w:szCs w:val="24"/>
              </w:rPr>
              <w:t xml:space="preserve">Задача </w:t>
            </w:r>
            <w:r>
              <w:rPr>
                <w:bCs/>
                <w:sz w:val="24"/>
                <w:szCs w:val="24"/>
              </w:rPr>
              <w:t>6</w:t>
            </w:r>
            <w:r w:rsidRPr="009B0F02">
              <w:rPr>
                <w:bCs/>
                <w:sz w:val="24"/>
                <w:szCs w:val="24"/>
              </w:rPr>
              <w:t>.</w:t>
            </w:r>
            <w:r w:rsidR="005F1D87">
              <w:rPr>
                <w:bCs/>
              </w:rPr>
              <w:t xml:space="preserve"> </w:t>
            </w:r>
            <w:r w:rsidR="005F1D87" w:rsidRPr="005F1D87">
              <w:rPr>
                <w:b/>
                <w:bCs/>
              </w:rPr>
              <w:t>Расширение  информационных ресурсов   в области  психологического образования;</w:t>
            </w:r>
          </w:p>
        </w:tc>
        <w:tc>
          <w:tcPr>
            <w:tcW w:w="2031" w:type="dxa"/>
          </w:tcPr>
          <w:p w:rsidR="0064112C" w:rsidRPr="006357E3" w:rsidRDefault="006357E3" w:rsidP="005F1D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3774" w:type="dxa"/>
          </w:tcPr>
          <w:p w:rsidR="006357E3" w:rsidRPr="00503F66" w:rsidRDefault="006357E3" w:rsidP="00975FAF">
            <w:pPr>
              <w:ind w:right="-1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Продукты</w:t>
            </w:r>
            <w:proofErr w:type="spellEnd"/>
            <w:r>
              <w:rPr>
                <w:lang w:val="en-US"/>
              </w:rPr>
              <w:t xml:space="preserve"> НИОКР (</w:t>
            </w:r>
            <w:r w:rsidRPr="00B51AA9">
              <w:rPr>
                <w:b/>
                <w:lang w:val="en-US"/>
              </w:rPr>
              <w:t>1</w:t>
            </w:r>
            <w:r>
              <w:rPr>
                <w:lang w:val="en-US"/>
              </w:rPr>
              <w:t>)</w:t>
            </w:r>
          </w:p>
          <w:p w:rsidR="00975FAF" w:rsidRPr="00503F66" w:rsidRDefault="005F1D87" w:rsidP="00975FAF">
            <w:pPr>
              <w:ind w:right="-108"/>
              <w:rPr>
                <w:lang w:val="en-US"/>
              </w:rPr>
            </w:pPr>
            <w:r w:rsidRPr="005F1D87">
              <w:t>Сайт</w:t>
            </w:r>
            <w:r w:rsidRPr="00503F66">
              <w:rPr>
                <w:lang w:val="en-US"/>
              </w:rPr>
              <w:t xml:space="preserve"> sny-research.com</w:t>
            </w:r>
            <w:r w:rsidR="00975FAF" w:rsidRPr="00503F66">
              <w:rPr>
                <w:lang w:val="en-US"/>
              </w:rPr>
              <w:t xml:space="preserve">, </w:t>
            </w:r>
          </w:p>
          <w:p w:rsidR="0064112C" w:rsidRPr="005F1D87" w:rsidRDefault="005F3334" w:rsidP="00975FAF">
            <w:pPr>
              <w:ind w:right="-108"/>
            </w:pPr>
            <w:r>
              <w:t>Интернет-</w:t>
            </w:r>
            <w:r w:rsidR="005F1D87" w:rsidRPr="005F1D87">
              <w:t>страница кафедры.</w:t>
            </w:r>
          </w:p>
        </w:tc>
      </w:tr>
      <w:tr w:rsidR="005F1D87" w:rsidTr="00503F66">
        <w:tc>
          <w:tcPr>
            <w:tcW w:w="4544" w:type="dxa"/>
          </w:tcPr>
          <w:p w:rsidR="005F1D87" w:rsidRPr="009B0F02" w:rsidRDefault="005F1D87" w:rsidP="005F3334">
            <w:pPr>
              <w:rPr>
                <w:bCs/>
              </w:rPr>
            </w:pPr>
            <w:r w:rsidRPr="009B0F02">
              <w:rPr>
                <w:bCs/>
                <w:sz w:val="24"/>
                <w:szCs w:val="24"/>
              </w:rPr>
              <w:t xml:space="preserve">Задача </w:t>
            </w:r>
            <w:r>
              <w:rPr>
                <w:bCs/>
                <w:sz w:val="24"/>
                <w:szCs w:val="24"/>
              </w:rPr>
              <w:t>7</w:t>
            </w:r>
            <w:r w:rsidRPr="009B0F02">
              <w:rPr>
                <w:bCs/>
                <w:sz w:val="24"/>
                <w:szCs w:val="24"/>
              </w:rPr>
              <w:t>.</w:t>
            </w:r>
            <w:r>
              <w:rPr>
                <w:bCs/>
              </w:rPr>
              <w:t xml:space="preserve"> </w:t>
            </w:r>
            <w:r w:rsidRPr="005F1D87">
              <w:rPr>
                <w:b/>
                <w:bCs/>
              </w:rPr>
              <w:t xml:space="preserve">Проведение </w:t>
            </w:r>
            <w:r w:rsidR="005F3334">
              <w:rPr>
                <w:b/>
                <w:bCs/>
              </w:rPr>
              <w:t xml:space="preserve">/участие в </w:t>
            </w:r>
            <w:r w:rsidRPr="005F1D87">
              <w:rPr>
                <w:b/>
                <w:bCs/>
              </w:rPr>
              <w:t>научно-образовательных мероприят</w:t>
            </w:r>
            <w:r w:rsidR="005F3334">
              <w:rPr>
                <w:b/>
                <w:bCs/>
              </w:rPr>
              <w:t>иях</w:t>
            </w:r>
            <w:r>
              <w:rPr>
                <w:b/>
                <w:bCs/>
              </w:rPr>
              <w:t>.</w:t>
            </w:r>
          </w:p>
        </w:tc>
        <w:tc>
          <w:tcPr>
            <w:tcW w:w="2031" w:type="dxa"/>
          </w:tcPr>
          <w:p w:rsidR="005F1D87" w:rsidRDefault="005F3334" w:rsidP="005F1D87">
            <w:pPr>
              <w:rPr>
                <w:b/>
              </w:rPr>
            </w:pPr>
            <w:r>
              <w:rPr>
                <w:b/>
              </w:rPr>
              <w:t>1.2,4,5,6,7,8,9,10,11</w:t>
            </w:r>
          </w:p>
        </w:tc>
        <w:tc>
          <w:tcPr>
            <w:tcW w:w="3774" w:type="dxa"/>
          </w:tcPr>
          <w:p w:rsidR="005F1D87" w:rsidRPr="005F3334" w:rsidRDefault="005F3334" w:rsidP="005F1D87">
            <w:r w:rsidRPr="005F3334">
              <w:t>Международные</w:t>
            </w:r>
            <w:r>
              <w:t xml:space="preserve"> (</w:t>
            </w:r>
            <w:r w:rsidRPr="00B51AA9">
              <w:rPr>
                <w:b/>
              </w:rPr>
              <w:t>7</w:t>
            </w:r>
            <w:r>
              <w:t>)</w:t>
            </w:r>
          </w:p>
          <w:p w:rsidR="005F3334" w:rsidRDefault="005F3334" w:rsidP="005F1D87">
            <w:pPr>
              <w:rPr>
                <w:b/>
              </w:rPr>
            </w:pPr>
            <w:r w:rsidRPr="005F3334">
              <w:t>Всероссийские</w:t>
            </w:r>
            <w:r>
              <w:t xml:space="preserve"> (</w:t>
            </w:r>
            <w:r w:rsidRPr="00B51AA9">
              <w:rPr>
                <w:b/>
              </w:rPr>
              <w:t>3)</w:t>
            </w:r>
          </w:p>
        </w:tc>
      </w:tr>
      <w:tr w:rsidR="005F1D87" w:rsidTr="00503F66">
        <w:tc>
          <w:tcPr>
            <w:tcW w:w="4544" w:type="dxa"/>
          </w:tcPr>
          <w:p w:rsidR="005F1D87" w:rsidRPr="009B0F02" w:rsidRDefault="005F1D87" w:rsidP="005F1D87">
            <w:pPr>
              <w:tabs>
                <w:tab w:val="left" w:pos="284"/>
              </w:tabs>
              <w:jc w:val="both"/>
              <w:rPr>
                <w:bCs/>
              </w:rPr>
            </w:pPr>
            <w:r w:rsidRPr="005F1D87">
              <w:rPr>
                <w:bCs/>
                <w:sz w:val="24"/>
                <w:szCs w:val="24"/>
              </w:rPr>
              <w:t xml:space="preserve">Задача 8. </w:t>
            </w:r>
            <w:r w:rsidRPr="005F1D87">
              <w:rPr>
                <w:bCs/>
              </w:rPr>
              <w:t xml:space="preserve">Развитие </w:t>
            </w:r>
            <w:r w:rsidRPr="005F1D87">
              <w:rPr>
                <w:b/>
                <w:bCs/>
              </w:rPr>
              <w:t>платных услуг по профилю R&amp;D.</w:t>
            </w:r>
          </w:p>
        </w:tc>
        <w:tc>
          <w:tcPr>
            <w:tcW w:w="2031" w:type="dxa"/>
          </w:tcPr>
          <w:p w:rsidR="005F1D87" w:rsidRPr="006357E3" w:rsidRDefault="006357E3" w:rsidP="005F1D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774" w:type="dxa"/>
          </w:tcPr>
          <w:p w:rsidR="005F1D87" w:rsidRDefault="006357E3" w:rsidP="005F1D87">
            <w:pPr>
              <w:rPr>
                <w:b/>
              </w:rPr>
            </w:pPr>
            <w:r w:rsidRPr="006357E3">
              <w:t>Коммерческое предложение на базе НИОКР</w:t>
            </w:r>
            <w:r>
              <w:t xml:space="preserve"> (1)</w:t>
            </w:r>
          </w:p>
        </w:tc>
      </w:tr>
    </w:tbl>
    <w:p w:rsidR="006357E3" w:rsidRPr="009B0F02" w:rsidRDefault="003A4C29" w:rsidP="009B0F02">
      <w:pPr>
        <w:spacing w:after="200" w:line="276" w:lineRule="auto"/>
        <w:rPr>
          <w:b/>
        </w:rPr>
      </w:pPr>
      <w:r w:rsidRPr="009B0F02">
        <w:rPr>
          <w:b/>
        </w:rPr>
        <w:br w:type="page"/>
      </w:r>
      <w:r w:rsidR="006357E3" w:rsidRPr="006357E3">
        <w:rPr>
          <w:b/>
          <w:highlight w:val="lightGray"/>
        </w:rPr>
        <w:lastRenderedPageBreak/>
        <w:t>АНАЛИТИКО-СТАТИСТИЧЕСКИЙ  ОТЧЕТ:  2015/2016</w:t>
      </w:r>
      <w:r w:rsidR="006357E3">
        <w:rPr>
          <w:b/>
        </w:rPr>
        <w:t xml:space="preserve"> </w:t>
      </w:r>
    </w:p>
    <w:tbl>
      <w:tblPr>
        <w:tblW w:w="9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411"/>
        <w:gridCol w:w="2410"/>
        <w:gridCol w:w="6"/>
        <w:gridCol w:w="2120"/>
        <w:gridCol w:w="1559"/>
        <w:gridCol w:w="20"/>
      </w:tblGrid>
      <w:tr w:rsidR="00B40D73" w:rsidRPr="00790F71" w:rsidTr="00223A3D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73" w:rsidRPr="003A4C29" w:rsidRDefault="00B40D73" w:rsidP="0064112C">
            <w:r w:rsidRPr="003A4C29">
              <w:t xml:space="preserve">  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5" w:rsidRDefault="00B40D73" w:rsidP="004415D5">
            <w:pPr>
              <w:rPr>
                <w:b/>
              </w:rPr>
            </w:pPr>
            <w:r w:rsidRPr="00D7782B">
              <w:rPr>
                <w:b/>
              </w:rPr>
              <w:t xml:space="preserve">Наименование официального организатора </w:t>
            </w:r>
            <w:r w:rsidR="004415D5">
              <w:rPr>
                <w:b/>
              </w:rPr>
              <w:t>проекта/</w:t>
            </w:r>
          </w:p>
          <w:p w:rsidR="00B40D73" w:rsidRPr="00D7782B" w:rsidRDefault="004415D5" w:rsidP="004415D5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D5" w:rsidRDefault="00B40D73" w:rsidP="003A4C29">
            <w:pPr>
              <w:rPr>
                <w:b/>
              </w:rPr>
            </w:pPr>
            <w:r w:rsidRPr="00D7782B">
              <w:rPr>
                <w:b/>
              </w:rPr>
              <w:t xml:space="preserve">Название </w:t>
            </w:r>
          </w:p>
          <w:p w:rsidR="00B40D73" w:rsidRPr="00D7782B" w:rsidRDefault="004415D5" w:rsidP="003A4C29">
            <w:pPr>
              <w:rPr>
                <w:b/>
              </w:rPr>
            </w:pPr>
            <w:r>
              <w:rPr>
                <w:b/>
              </w:rPr>
              <w:t xml:space="preserve">проекта / </w:t>
            </w:r>
            <w:r w:rsidR="00B40D73" w:rsidRPr="00D7782B">
              <w:rPr>
                <w:b/>
              </w:rPr>
              <w:t>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73" w:rsidRPr="00D7782B" w:rsidRDefault="00B40D73" w:rsidP="003A4C29">
            <w:pPr>
              <w:rPr>
                <w:b/>
              </w:rPr>
            </w:pPr>
            <w:r w:rsidRPr="00D7782B">
              <w:rPr>
                <w:b/>
              </w:rPr>
              <w:t>Форма представления опыта</w:t>
            </w:r>
          </w:p>
          <w:p w:rsidR="00B40D73" w:rsidRPr="00D7782B" w:rsidRDefault="00B40D73" w:rsidP="003A4C29">
            <w:pPr>
              <w:rPr>
                <w:b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73" w:rsidRPr="00D7782B" w:rsidRDefault="00B40D73" w:rsidP="0064112C">
            <w:pPr>
              <w:jc w:val="center"/>
              <w:rPr>
                <w:b/>
              </w:rPr>
            </w:pPr>
            <w:r w:rsidRPr="00D7782B">
              <w:rPr>
                <w:b/>
              </w:rPr>
              <w:t xml:space="preserve">Результаты </w:t>
            </w:r>
          </w:p>
        </w:tc>
      </w:tr>
      <w:tr w:rsidR="00D7782B" w:rsidRPr="00790F71" w:rsidTr="00223A3D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2B" w:rsidRPr="003A4C29" w:rsidRDefault="00D7782B" w:rsidP="0064112C"/>
        </w:tc>
        <w:tc>
          <w:tcPr>
            <w:tcW w:w="8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2B" w:rsidRPr="00D7782B" w:rsidRDefault="00D7782B" w:rsidP="0064112C">
            <w:pPr>
              <w:jc w:val="center"/>
              <w:rPr>
                <w:b/>
              </w:rPr>
            </w:pPr>
            <w:r>
              <w:rPr>
                <w:b/>
              </w:rPr>
              <w:t xml:space="preserve">СЕТЕВЫЕ ПРОЕКТЫ </w:t>
            </w:r>
            <w:r w:rsidR="000006FE">
              <w:rPr>
                <w:b/>
              </w:rPr>
              <w:t xml:space="preserve"> КАФЕДРЫ </w:t>
            </w:r>
            <w:r>
              <w:rPr>
                <w:b/>
              </w:rPr>
              <w:t>2015/2016</w:t>
            </w:r>
          </w:p>
        </w:tc>
      </w:tr>
      <w:tr w:rsidR="000172FD" w:rsidTr="00223A3D">
        <w:trPr>
          <w:trHeight w:val="2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FD" w:rsidRDefault="006357E3" w:rsidP="0064112C">
            <w:r>
              <w:t>I</w:t>
            </w:r>
            <w:r w:rsidR="000172FD"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FD" w:rsidRPr="000006FE" w:rsidRDefault="000172FD" w:rsidP="0064112C">
            <w:pPr>
              <w:rPr>
                <w:b/>
              </w:rPr>
            </w:pPr>
            <w:r w:rsidRPr="000006FE">
              <w:rPr>
                <w:b/>
              </w:rPr>
              <w:t>Алтайский государственный университет</w:t>
            </w:r>
            <w:r w:rsidR="00756898" w:rsidRPr="000006FE">
              <w:rPr>
                <w:b/>
              </w:rPr>
              <w:t>,</w:t>
            </w:r>
          </w:p>
          <w:p w:rsidR="00756898" w:rsidRDefault="00756898" w:rsidP="00756898">
            <w:pPr>
              <w:rPr>
                <w:b/>
              </w:rPr>
            </w:pPr>
            <w:r>
              <w:rPr>
                <w:b/>
              </w:rPr>
              <w:t>ГППЦ Потенциал,</w:t>
            </w:r>
          </w:p>
          <w:p w:rsidR="00756898" w:rsidRDefault="00756898" w:rsidP="00756898">
            <w:pPr>
              <w:rPr>
                <w:b/>
              </w:rPr>
            </w:pPr>
            <w:r>
              <w:rPr>
                <w:b/>
              </w:rPr>
              <w:t>Комитет по образованию г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арнаула</w:t>
            </w:r>
          </w:p>
          <w:p w:rsidR="000172FD" w:rsidRPr="000172FD" w:rsidRDefault="000172FD" w:rsidP="0064112C">
            <w:pPr>
              <w:rPr>
                <w:b/>
              </w:rPr>
            </w:pPr>
            <w:r w:rsidRPr="000172FD">
              <w:rPr>
                <w:b/>
              </w:rPr>
              <w:t>2015</w:t>
            </w:r>
            <w:r w:rsidR="00D7782B">
              <w:rPr>
                <w:b/>
              </w:rPr>
              <w:t>/2016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8" w:rsidRDefault="000172FD" w:rsidP="00756898">
            <w:pPr>
              <w:ind w:right="-102"/>
            </w:pPr>
            <w:r w:rsidRPr="00C41ED8">
              <w:t>«Лучший проект по про</w:t>
            </w:r>
            <w:r w:rsidR="00756898">
              <w:t xml:space="preserve">фориентации учащейся молодежи» </w:t>
            </w:r>
            <w:r w:rsidRPr="00C41ED8">
              <w:t xml:space="preserve">грант ректора </w:t>
            </w:r>
            <w:proofErr w:type="spellStart"/>
            <w:r w:rsidRPr="00C41ED8">
              <w:t>АлтГУ</w:t>
            </w:r>
            <w:proofErr w:type="spellEnd"/>
          </w:p>
          <w:p w:rsidR="00756898" w:rsidRDefault="000172FD" w:rsidP="00756898">
            <w:pPr>
              <w:jc w:val="center"/>
            </w:pPr>
            <w:r w:rsidRPr="00C41ED8">
              <w:t xml:space="preserve">  </w:t>
            </w:r>
            <w:r w:rsidR="00756898">
              <w:t xml:space="preserve">Диплом </w:t>
            </w:r>
          </w:p>
          <w:p w:rsidR="00756898" w:rsidRDefault="00756898" w:rsidP="00756898">
            <w:pPr>
              <w:jc w:val="center"/>
            </w:pPr>
            <w:r>
              <w:t xml:space="preserve">2 степени </w:t>
            </w:r>
          </w:p>
          <w:p w:rsidR="000172FD" w:rsidRPr="00790F71" w:rsidRDefault="000172FD" w:rsidP="00756898">
            <w:pPr>
              <w:ind w:right="-102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FD" w:rsidRDefault="000172FD" w:rsidP="0064112C">
            <w:r w:rsidRPr="00D7782B">
              <w:rPr>
                <w:b/>
              </w:rPr>
              <w:t>Сетевой проект</w:t>
            </w:r>
            <w:r w:rsidRPr="00C41ED8">
              <w:t xml:space="preserve">  «Психолого-педагогическое сопровождение профориентационной деятельности в сети СОШ/ВУЗ»</w:t>
            </w:r>
          </w:p>
          <w:p w:rsidR="00756898" w:rsidRDefault="00756898" w:rsidP="00756898">
            <w:pPr>
              <w:jc w:val="center"/>
            </w:pPr>
            <w:r>
              <w:t xml:space="preserve">Сетевой проект с охватом </w:t>
            </w:r>
          </w:p>
          <w:p w:rsidR="00756898" w:rsidRDefault="00363583" w:rsidP="00756898">
            <w:pPr>
              <w:jc w:val="center"/>
            </w:pPr>
            <w:r>
              <w:t>5</w:t>
            </w:r>
            <w:r w:rsidR="00756898">
              <w:t>50 учащихся МОУ г</w:t>
            </w:r>
            <w:proofErr w:type="gramStart"/>
            <w:r w:rsidR="00756898">
              <w:t>.Б</w:t>
            </w:r>
            <w:proofErr w:type="gramEnd"/>
            <w:r w:rsidR="00756898">
              <w:t>арнаула</w:t>
            </w:r>
          </w:p>
          <w:p w:rsidR="00756898" w:rsidRPr="00790F71" w:rsidRDefault="00756898" w:rsidP="006357E3">
            <w:pPr>
              <w:jc w:val="center"/>
            </w:pPr>
            <w:r>
              <w:t>7-9; 10-11 классы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9" w:rsidRDefault="00756898" w:rsidP="0064112C">
            <w:pPr>
              <w:jc w:val="center"/>
            </w:pPr>
            <w:r>
              <w:t xml:space="preserve">МОУ </w:t>
            </w:r>
            <w:r w:rsidR="00B51AA9">
              <w:t xml:space="preserve"> (</w:t>
            </w:r>
            <w:r w:rsidR="00B51AA9" w:rsidRPr="00B51AA9">
              <w:rPr>
                <w:b/>
              </w:rPr>
              <w:t>13</w:t>
            </w:r>
            <w:r w:rsidR="00B51AA9">
              <w:t>)</w:t>
            </w:r>
          </w:p>
          <w:p w:rsidR="00756898" w:rsidRDefault="00756898" w:rsidP="0064112C">
            <w:pPr>
              <w:jc w:val="center"/>
            </w:pPr>
            <w:r>
              <w:t>№</w:t>
            </w:r>
          </w:p>
          <w:p w:rsidR="00756898" w:rsidRDefault="00756898" w:rsidP="00756898">
            <w:pPr>
              <w:ind w:right="-88"/>
              <w:jc w:val="center"/>
            </w:pPr>
            <w:r>
              <w:t>51,54,56, 69, 118, 122, 132</w:t>
            </w:r>
          </w:p>
          <w:p w:rsidR="00756898" w:rsidRDefault="00756898" w:rsidP="0064112C">
            <w:pPr>
              <w:jc w:val="center"/>
            </w:pPr>
          </w:p>
          <w:p w:rsidR="00B51AA9" w:rsidRDefault="00756898" w:rsidP="0064112C">
            <w:pPr>
              <w:jc w:val="center"/>
            </w:pPr>
            <w:r>
              <w:t>МОУ</w:t>
            </w:r>
          </w:p>
          <w:p w:rsidR="00756898" w:rsidRDefault="00756898" w:rsidP="0064112C">
            <w:pPr>
              <w:jc w:val="center"/>
            </w:pPr>
            <w:r>
              <w:t>№</w:t>
            </w:r>
          </w:p>
          <w:p w:rsidR="00363583" w:rsidRPr="00790F71" w:rsidRDefault="000172FD" w:rsidP="00363583">
            <w:r w:rsidRPr="00790F71">
              <w:t xml:space="preserve"> </w:t>
            </w:r>
            <w:r w:rsidR="00363583">
              <w:t>22, 55, 117, 85, 86, 120</w:t>
            </w:r>
          </w:p>
        </w:tc>
      </w:tr>
      <w:tr w:rsidR="00D7782B" w:rsidTr="00223A3D">
        <w:trPr>
          <w:trHeight w:val="2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2B" w:rsidRPr="006357E3" w:rsidRDefault="006357E3" w:rsidP="0064112C">
            <w:pPr>
              <w:rPr>
                <w:lang w:val="en-US"/>
              </w:rPr>
            </w:pPr>
            <w:r>
              <w:rPr>
                <w:lang w:val="en-US"/>
              </w:rPr>
              <w:t>II.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2B" w:rsidRDefault="00D7782B" w:rsidP="0064112C">
            <w:pPr>
              <w:rPr>
                <w:b/>
              </w:rPr>
            </w:pPr>
            <w:r w:rsidRPr="000172FD">
              <w:rPr>
                <w:b/>
              </w:rPr>
              <w:t>Алтайский государственный университет</w:t>
            </w:r>
            <w:r>
              <w:rPr>
                <w:b/>
              </w:rPr>
              <w:t>,</w:t>
            </w:r>
          </w:p>
          <w:p w:rsidR="00D7782B" w:rsidRDefault="00D7782B" w:rsidP="0064112C">
            <w:pPr>
              <w:rPr>
                <w:b/>
              </w:rPr>
            </w:pPr>
            <w:r>
              <w:rPr>
                <w:b/>
              </w:rPr>
              <w:t>ГППЦ Потенциал,</w:t>
            </w:r>
          </w:p>
          <w:p w:rsidR="00D7782B" w:rsidRDefault="00D7782B" w:rsidP="0064112C">
            <w:pPr>
              <w:rPr>
                <w:b/>
              </w:rPr>
            </w:pPr>
            <w:r>
              <w:rPr>
                <w:b/>
              </w:rPr>
              <w:t>Комитет по образованию г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арнаула</w:t>
            </w:r>
          </w:p>
          <w:p w:rsidR="00D7782B" w:rsidRPr="000172FD" w:rsidRDefault="00D7782B" w:rsidP="0064112C">
            <w:pPr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2B" w:rsidRDefault="00D7782B" w:rsidP="0064112C">
            <w:r>
              <w:t>«Психологическое образование школьника»</w:t>
            </w:r>
          </w:p>
          <w:p w:rsidR="00D7782B" w:rsidRPr="00C41ED8" w:rsidRDefault="00D7782B" w:rsidP="0064112C"/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98" w:rsidRDefault="00D7782B" w:rsidP="0064112C">
            <w:pPr>
              <w:jc w:val="center"/>
            </w:pPr>
            <w:r>
              <w:t xml:space="preserve">Сетевой проект с охватом </w:t>
            </w:r>
          </w:p>
          <w:p w:rsidR="00D7782B" w:rsidRDefault="00D7782B" w:rsidP="0064112C">
            <w:pPr>
              <w:jc w:val="center"/>
            </w:pPr>
            <w:r>
              <w:t>2050 учащихся МОУ г</w:t>
            </w:r>
            <w:proofErr w:type="gramStart"/>
            <w:r>
              <w:t>.Б</w:t>
            </w:r>
            <w:proofErr w:type="gramEnd"/>
            <w:r>
              <w:t>арнаула</w:t>
            </w:r>
          </w:p>
          <w:p w:rsidR="00D7782B" w:rsidRDefault="00D7782B" w:rsidP="0064112C">
            <w:pPr>
              <w:jc w:val="center"/>
            </w:pPr>
            <w:r>
              <w:t>7-11 классы</w:t>
            </w:r>
          </w:p>
          <w:p w:rsidR="00D7782B" w:rsidRDefault="00D7782B" w:rsidP="0064112C"/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A9" w:rsidRDefault="00D7782B" w:rsidP="0064112C">
            <w:pPr>
              <w:jc w:val="center"/>
            </w:pPr>
            <w:r>
              <w:t xml:space="preserve">МОУ </w:t>
            </w:r>
            <w:r w:rsidR="00B51AA9">
              <w:t>(</w:t>
            </w:r>
            <w:r w:rsidR="00B51AA9" w:rsidRPr="00B51AA9">
              <w:rPr>
                <w:b/>
              </w:rPr>
              <w:t>40</w:t>
            </w:r>
            <w:r w:rsidR="00B51AA9">
              <w:t>)</w:t>
            </w:r>
          </w:p>
          <w:p w:rsidR="00D7782B" w:rsidRDefault="00D7782B" w:rsidP="0064112C">
            <w:pPr>
              <w:jc w:val="center"/>
            </w:pPr>
            <w:r>
              <w:t>№</w:t>
            </w:r>
          </w:p>
          <w:p w:rsidR="00B51AA9" w:rsidRDefault="00D7782B" w:rsidP="00B51AA9">
            <w:pPr>
              <w:ind w:right="-108"/>
            </w:pPr>
            <w:r>
              <w:t xml:space="preserve">1, 3, 13, 22, 24, 37, 38, 40,49, 51, </w:t>
            </w:r>
            <w:r w:rsidR="00A872B9">
              <w:t xml:space="preserve">131, </w:t>
            </w:r>
            <w:r>
              <w:t xml:space="preserve">53,55, 56, </w:t>
            </w:r>
            <w:r w:rsidR="00A872B9">
              <w:t xml:space="preserve">69, </w:t>
            </w:r>
            <w:r>
              <w:t>63,68, 70,74, 78, 81,85, 86, 93, 98, 99, 101,106, 111, 113,114,117, 120, 122, 123, 124, 127,132</w:t>
            </w:r>
          </w:p>
        </w:tc>
      </w:tr>
      <w:tr w:rsidR="00363583" w:rsidTr="00223A3D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3" w:rsidRDefault="00363583" w:rsidP="0064112C"/>
        </w:tc>
        <w:tc>
          <w:tcPr>
            <w:tcW w:w="8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83" w:rsidRDefault="00363583" w:rsidP="0064112C">
            <w:pPr>
              <w:jc w:val="center"/>
              <w:rPr>
                <w:b/>
              </w:rPr>
            </w:pPr>
            <w:r w:rsidRPr="00363583">
              <w:rPr>
                <w:b/>
              </w:rPr>
              <w:t xml:space="preserve">МЕЖДУНАРОДНЫЕ </w:t>
            </w:r>
            <w:r>
              <w:rPr>
                <w:b/>
              </w:rPr>
              <w:t xml:space="preserve"> </w:t>
            </w:r>
            <w:r w:rsidRPr="00363583">
              <w:rPr>
                <w:b/>
              </w:rPr>
              <w:t>КОНФЕРЕНЦИИ</w:t>
            </w:r>
            <w:r>
              <w:rPr>
                <w:b/>
              </w:rPr>
              <w:t xml:space="preserve">  </w:t>
            </w:r>
          </w:p>
          <w:p w:rsidR="00363583" w:rsidRPr="00363583" w:rsidRDefault="00363583" w:rsidP="0064112C">
            <w:pPr>
              <w:jc w:val="center"/>
              <w:rPr>
                <w:b/>
              </w:rPr>
            </w:pPr>
            <w:r>
              <w:rPr>
                <w:b/>
              </w:rPr>
              <w:t>И МЕЖДУНАРОДНЫЕ ПУБЛИКАЦИИ</w:t>
            </w:r>
          </w:p>
        </w:tc>
      </w:tr>
      <w:tr w:rsidR="00D7782B" w:rsidRPr="000006FE" w:rsidTr="00223A3D">
        <w:trPr>
          <w:trHeight w:val="2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2B" w:rsidRDefault="000006FE" w:rsidP="0064112C">
            <w:r>
              <w:t>1</w:t>
            </w:r>
            <w:r w:rsidR="00D7782B"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2B" w:rsidRDefault="00D7782B" w:rsidP="00B40D73">
            <w:pPr>
              <w:ind w:right="-108"/>
            </w:pPr>
            <w:r w:rsidRPr="00BA27ED">
              <w:t>Межд. конференция исследовательских технологий в образовании</w:t>
            </w:r>
            <w:r>
              <w:t>,</w:t>
            </w:r>
            <w:r w:rsidRPr="00BA27ED">
              <w:t xml:space="preserve"> Университет Барселоны</w:t>
            </w:r>
          </w:p>
          <w:p w:rsidR="00D7782B" w:rsidRDefault="00D7782B" w:rsidP="00B40D73">
            <w:pPr>
              <w:ind w:right="-108"/>
              <w:rPr>
                <w:b/>
              </w:rPr>
            </w:pPr>
            <w:r w:rsidRPr="00B40D73">
              <w:rPr>
                <w:b/>
              </w:rPr>
              <w:t>2015</w:t>
            </w:r>
          </w:p>
          <w:p w:rsidR="000006FE" w:rsidRPr="00B40D73" w:rsidRDefault="000006FE" w:rsidP="00B40D73">
            <w:pPr>
              <w:ind w:right="-108"/>
              <w:rPr>
                <w:b/>
                <w:bCs/>
              </w:rPr>
            </w:pPr>
            <w:r>
              <w:rPr>
                <w:b/>
              </w:rPr>
              <w:t>по итогам конкурса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2B" w:rsidRPr="00BA27ED" w:rsidRDefault="00D7782B" w:rsidP="0064112C">
            <w:pPr>
              <w:rPr>
                <w:bCs/>
                <w:lang w:val="en-US"/>
              </w:rPr>
            </w:pPr>
            <w:r w:rsidRPr="00BA27ED">
              <w:rPr>
                <w:lang w:val="en-US"/>
              </w:rPr>
              <w:t>Conference On Educational Technology Researches;  Academic World</w:t>
            </w:r>
            <w:r w:rsidRPr="00BA27ED">
              <w:rPr>
                <w:b/>
                <w:lang w:val="en-US"/>
              </w:rPr>
              <w:t xml:space="preserve"> </w:t>
            </w:r>
            <w:r w:rsidRPr="00BA27ED">
              <w:rPr>
                <w:lang w:val="en-US"/>
              </w:rPr>
              <w:t>Education and Research Center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2B" w:rsidRPr="000006FE" w:rsidRDefault="00D7782B" w:rsidP="00B40D73">
            <w:pPr>
              <w:rPr>
                <w:lang w:val="en-US"/>
              </w:rPr>
            </w:pPr>
            <w:r w:rsidRPr="00BA27ED">
              <w:t>Публичный</w:t>
            </w:r>
            <w:r w:rsidRPr="00B40D73">
              <w:rPr>
                <w:lang w:val="en-US"/>
              </w:rPr>
              <w:t xml:space="preserve"> </w:t>
            </w:r>
            <w:r w:rsidRPr="00BA27ED">
              <w:t>доклад</w:t>
            </w:r>
            <w:r w:rsidRPr="00B40D73">
              <w:rPr>
                <w:lang w:val="en-US"/>
              </w:rPr>
              <w:t xml:space="preserve">  «</w:t>
            </w:r>
            <w:r w:rsidRPr="00BA27ED">
              <w:rPr>
                <w:i/>
                <w:lang w:val="en-US"/>
              </w:rPr>
              <w:t>Assessment</w:t>
            </w:r>
            <w:r w:rsidRPr="00B40D73">
              <w:rPr>
                <w:i/>
                <w:lang w:val="en-US"/>
              </w:rPr>
              <w:t xml:space="preserve"> </w:t>
            </w:r>
            <w:r w:rsidRPr="00BA27ED">
              <w:rPr>
                <w:i/>
                <w:lang w:val="en-US"/>
              </w:rPr>
              <w:t>of</w:t>
            </w:r>
            <w:r w:rsidRPr="00B40D73">
              <w:rPr>
                <w:i/>
                <w:lang w:val="en-US"/>
              </w:rPr>
              <w:t xml:space="preserve"> </w:t>
            </w:r>
            <w:r w:rsidRPr="00BA27ED">
              <w:rPr>
                <w:i/>
                <w:lang w:val="en-US"/>
              </w:rPr>
              <w:t>Satisfaction</w:t>
            </w:r>
            <w:r w:rsidRPr="00B40D73">
              <w:rPr>
                <w:i/>
                <w:lang w:val="en-US"/>
              </w:rPr>
              <w:t xml:space="preserve"> </w:t>
            </w:r>
            <w:r w:rsidRPr="00BA27ED">
              <w:rPr>
                <w:i/>
                <w:lang w:val="en-US"/>
              </w:rPr>
              <w:t>with</w:t>
            </w:r>
            <w:r w:rsidRPr="00B40D73">
              <w:rPr>
                <w:i/>
                <w:lang w:val="en-US"/>
              </w:rPr>
              <w:t xml:space="preserve"> </w:t>
            </w:r>
            <w:r w:rsidRPr="00BA27ED">
              <w:rPr>
                <w:i/>
                <w:lang w:val="en-US"/>
              </w:rPr>
              <w:t>the</w:t>
            </w:r>
            <w:r w:rsidRPr="00B40D73">
              <w:rPr>
                <w:i/>
                <w:lang w:val="en-US"/>
              </w:rPr>
              <w:t xml:space="preserve"> </w:t>
            </w:r>
            <w:r w:rsidRPr="00BA27ED">
              <w:rPr>
                <w:i/>
                <w:lang w:val="en-US"/>
              </w:rPr>
              <w:t>Quality</w:t>
            </w:r>
            <w:r w:rsidRPr="00B40D73">
              <w:rPr>
                <w:i/>
                <w:lang w:val="en-US"/>
              </w:rPr>
              <w:t xml:space="preserve"> </w:t>
            </w:r>
            <w:r w:rsidRPr="00BA27ED">
              <w:rPr>
                <w:i/>
                <w:lang w:val="en-US"/>
              </w:rPr>
              <w:t>of</w:t>
            </w:r>
            <w:r w:rsidRPr="00B40D73">
              <w:rPr>
                <w:i/>
                <w:lang w:val="en-US"/>
              </w:rPr>
              <w:t xml:space="preserve"> </w:t>
            </w:r>
            <w:r w:rsidRPr="00BA27ED">
              <w:rPr>
                <w:i/>
                <w:lang w:val="en-US"/>
              </w:rPr>
              <w:t>Education</w:t>
            </w:r>
            <w:r w:rsidRPr="00B40D73">
              <w:rPr>
                <w:i/>
                <w:lang w:val="en-US"/>
              </w:rPr>
              <w:t xml:space="preserve">: </w:t>
            </w:r>
            <w:r w:rsidRPr="00BA27ED">
              <w:rPr>
                <w:i/>
                <w:lang w:val="en-US"/>
              </w:rPr>
              <w:t>Customer</w:t>
            </w:r>
            <w:r w:rsidRPr="00B40D73">
              <w:rPr>
                <w:i/>
                <w:lang w:val="en-US"/>
              </w:rPr>
              <w:t xml:space="preserve"> </w:t>
            </w:r>
            <w:r w:rsidRPr="00BA27ED">
              <w:rPr>
                <w:i/>
                <w:lang w:val="en-US"/>
              </w:rPr>
              <w:t>Satisfaction Index</w:t>
            </w:r>
            <w:r w:rsidRPr="00B40D73">
              <w:rPr>
                <w:lang w:val="en-US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2B" w:rsidRPr="000006FE" w:rsidRDefault="00D7782B" w:rsidP="0064112C">
            <w:pPr>
              <w:jc w:val="center"/>
              <w:rPr>
                <w:lang w:val="en-US"/>
              </w:rPr>
            </w:pPr>
            <w:proofErr w:type="spellStart"/>
            <w:r>
              <w:t>Межд</w:t>
            </w:r>
            <w:proofErr w:type="spellEnd"/>
            <w:r w:rsidRPr="000006FE">
              <w:rPr>
                <w:lang w:val="en-US"/>
              </w:rPr>
              <w:t>.</w:t>
            </w:r>
          </w:p>
          <w:p w:rsidR="00D7782B" w:rsidRPr="000006FE" w:rsidRDefault="00D7782B" w:rsidP="0064112C">
            <w:pPr>
              <w:jc w:val="center"/>
              <w:rPr>
                <w:lang w:val="en-US"/>
              </w:rPr>
            </w:pPr>
            <w:r w:rsidRPr="00BA27ED">
              <w:t>Сертификат</w:t>
            </w:r>
          </w:p>
          <w:p w:rsidR="00D7782B" w:rsidRPr="000006FE" w:rsidRDefault="00D7782B" w:rsidP="0064112C">
            <w:pPr>
              <w:jc w:val="center"/>
              <w:rPr>
                <w:lang w:val="en-US"/>
              </w:rPr>
            </w:pPr>
            <w:r w:rsidRPr="00BA27ED">
              <w:t>публичного</w:t>
            </w:r>
          </w:p>
          <w:p w:rsidR="00D7782B" w:rsidRPr="000006FE" w:rsidRDefault="00D7782B" w:rsidP="0064112C">
            <w:pPr>
              <w:jc w:val="center"/>
              <w:rPr>
                <w:lang w:val="en-US"/>
              </w:rPr>
            </w:pPr>
            <w:r w:rsidRPr="00BA27ED">
              <w:t>доклада</w:t>
            </w:r>
          </w:p>
          <w:p w:rsidR="00D7782B" w:rsidRPr="000006FE" w:rsidRDefault="00D7782B" w:rsidP="0064112C">
            <w:pPr>
              <w:jc w:val="center"/>
              <w:rPr>
                <w:lang w:val="en-US"/>
              </w:rPr>
            </w:pPr>
            <w:r w:rsidRPr="000006FE">
              <w:rPr>
                <w:lang w:val="en-US"/>
              </w:rPr>
              <w:t xml:space="preserve"> </w:t>
            </w:r>
          </w:p>
        </w:tc>
      </w:tr>
      <w:tr w:rsidR="00D7782B" w:rsidRPr="00014DB5" w:rsidTr="00223A3D">
        <w:trPr>
          <w:trHeight w:val="2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2B" w:rsidRPr="000006FE" w:rsidRDefault="000006FE" w:rsidP="0064112C">
            <w:pPr>
              <w:rPr>
                <w:lang w:val="en-US"/>
              </w:rPr>
            </w:pPr>
            <w:r>
              <w:t>2</w:t>
            </w:r>
            <w:r w:rsidR="00D7782B" w:rsidRPr="000006FE">
              <w:rPr>
                <w:lang w:val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2B" w:rsidRPr="00093F42" w:rsidRDefault="00D7782B" w:rsidP="0064112C">
            <w:pPr>
              <w:ind w:right="-108"/>
            </w:pPr>
            <w:r w:rsidRPr="00BA27ED">
              <w:t>Межд</w:t>
            </w:r>
            <w:r w:rsidRPr="00093F42">
              <w:t xml:space="preserve">. </w:t>
            </w:r>
            <w:r w:rsidRPr="00BA27ED">
              <w:t>конференция</w:t>
            </w:r>
            <w:r w:rsidRPr="00093F42">
              <w:t xml:space="preserve"> </w:t>
            </w:r>
            <w:r w:rsidRPr="00BA27ED">
              <w:t>исследовательских</w:t>
            </w:r>
            <w:r w:rsidRPr="00093F42">
              <w:t xml:space="preserve"> </w:t>
            </w:r>
            <w:r w:rsidRPr="00BA27ED">
              <w:t>технологий</w:t>
            </w:r>
            <w:r w:rsidRPr="00093F42">
              <w:t xml:space="preserve"> </w:t>
            </w:r>
            <w:r w:rsidRPr="00BA27ED">
              <w:t>в</w:t>
            </w:r>
            <w:r w:rsidRPr="00093F42">
              <w:t xml:space="preserve"> </w:t>
            </w:r>
            <w:r>
              <w:t>психологии</w:t>
            </w:r>
            <w:r w:rsidRPr="00093F42">
              <w:t>,</w:t>
            </w:r>
          </w:p>
          <w:p w:rsidR="00D7782B" w:rsidRPr="00093F42" w:rsidRDefault="00D7782B" w:rsidP="0064112C">
            <w:pPr>
              <w:ind w:right="-108"/>
            </w:pPr>
            <w:r w:rsidRPr="00BA27ED">
              <w:t>Университет</w:t>
            </w:r>
            <w:r w:rsidRPr="00093F42">
              <w:t xml:space="preserve"> </w:t>
            </w:r>
            <w:r w:rsidRPr="00BA27ED">
              <w:t>Барселоны</w:t>
            </w:r>
          </w:p>
          <w:p w:rsidR="00D7782B" w:rsidRDefault="00D7782B" w:rsidP="0064112C">
            <w:pPr>
              <w:ind w:right="-108"/>
              <w:rPr>
                <w:b/>
              </w:rPr>
            </w:pPr>
            <w:r w:rsidRPr="00093F42">
              <w:rPr>
                <w:b/>
              </w:rPr>
              <w:t>201</w:t>
            </w:r>
            <w:r w:rsidRPr="00B40D73">
              <w:rPr>
                <w:b/>
              </w:rPr>
              <w:t>5</w:t>
            </w:r>
          </w:p>
          <w:p w:rsidR="000006FE" w:rsidRPr="00B40D73" w:rsidRDefault="000006FE" w:rsidP="0064112C">
            <w:pPr>
              <w:ind w:right="-108"/>
              <w:rPr>
                <w:b/>
                <w:bCs/>
              </w:rPr>
            </w:pPr>
            <w:r>
              <w:rPr>
                <w:b/>
              </w:rPr>
              <w:t>по итогам конкурса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2B" w:rsidRPr="00BA27ED" w:rsidRDefault="006E3798" w:rsidP="00D7782B">
            <w:pPr>
              <w:rPr>
                <w:bCs/>
                <w:lang w:val="en-US"/>
              </w:rPr>
            </w:pPr>
            <w:r w:rsidRPr="006E3798">
              <w:rPr>
                <w:lang w:val="en-US"/>
              </w:rPr>
              <w:t>2nd Global Conference On Psychology Researches</w:t>
            </w:r>
            <w:r w:rsidR="00D7782B" w:rsidRPr="006E3798">
              <w:rPr>
                <w:lang w:val="en-US"/>
              </w:rPr>
              <w:t>;</w:t>
            </w:r>
            <w:r w:rsidR="00D7782B" w:rsidRPr="00BA27ED">
              <w:rPr>
                <w:lang w:val="en-US"/>
              </w:rPr>
              <w:t xml:space="preserve">  Academic World</w:t>
            </w:r>
            <w:r w:rsidR="00D7782B" w:rsidRPr="00BA27ED">
              <w:rPr>
                <w:b/>
                <w:lang w:val="en-US"/>
              </w:rPr>
              <w:t xml:space="preserve"> </w:t>
            </w:r>
            <w:r w:rsidR="00D7782B" w:rsidRPr="00BA27ED">
              <w:rPr>
                <w:lang w:val="en-US"/>
              </w:rPr>
              <w:t>Education and Research Center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2B" w:rsidRPr="00B40D73" w:rsidRDefault="00D7782B" w:rsidP="006E3798">
            <w:pPr>
              <w:rPr>
                <w:bCs/>
                <w:lang w:val="en-US"/>
              </w:rPr>
            </w:pPr>
            <w:r w:rsidRPr="00BA27ED">
              <w:t>Публичный</w:t>
            </w:r>
            <w:r w:rsidRPr="00B40D73">
              <w:rPr>
                <w:lang w:val="en-US"/>
              </w:rPr>
              <w:t xml:space="preserve"> </w:t>
            </w:r>
            <w:r w:rsidRPr="00BA27ED">
              <w:t>доклад</w:t>
            </w:r>
            <w:r w:rsidRPr="00B40D73">
              <w:rPr>
                <w:lang w:val="en-US"/>
              </w:rPr>
              <w:t xml:space="preserve">  </w:t>
            </w:r>
            <w:r w:rsidR="006E3798" w:rsidRPr="006E3798">
              <w:rPr>
                <w:lang w:val="en-US"/>
              </w:rPr>
              <w:t>«Psychology Researches of the Quality of Education»</w:t>
            </w:r>
            <w:r w:rsidRPr="00B40D73">
              <w:rPr>
                <w:i/>
                <w:lang w:val="en-US"/>
              </w:rPr>
              <w:t xml:space="preserve">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2B" w:rsidRPr="00BA27ED" w:rsidRDefault="00D7782B" w:rsidP="0064112C">
            <w:pPr>
              <w:jc w:val="center"/>
            </w:pPr>
            <w:r>
              <w:t>Межд.</w:t>
            </w:r>
          </w:p>
          <w:p w:rsidR="00D7782B" w:rsidRPr="00BA27ED" w:rsidRDefault="00D7782B" w:rsidP="0064112C">
            <w:pPr>
              <w:jc w:val="center"/>
            </w:pPr>
            <w:r w:rsidRPr="00BA27ED">
              <w:t>Сертификат</w:t>
            </w:r>
          </w:p>
          <w:p w:rsidR="00D7782B" w:rsidRPr="00BA27ED" w:rsidRDefault="00D7782B" w:rsidP="0064112C">
            <w:pPr>
              <w:jc w:val="center"/>
            </w:pPr>
            <w:r w:rsidRPr="00BA27ED">
              <w:t>публичного</w:t>
            </w:r>
          </w:p>
          <w:p w:rsidR="00D7782B" w:rsidRPr="00BA27ED" w:rsidRDefault="00D7782B" w:rsidP="00B51AA9">
            <w:pPr>
              <w:jc w:val="center"/>
            </w:pPr>
            <w:r w:rsidRPr="00BA27ED">
              <w:t xml:space="preserve">доклада </w:t>
            </w:r>
          </w:p>
        </w:tc>
      </w:tr>
      <w:tr w:rsidR="000E3D67" w:rsidRPr="0080289E" w:rsidTr="00223A3D">
        <w:trPr>
          <w:trHeight w:val="1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3A4C29" w:rsidRDefault="000E3D67" w:rsidP="0064112C">
            <w:r w:rsidRPr="003A4C29">
              <w:lastRenderedPageBreak/>
              <w:t xml:space="preserve">  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Default="000E3D67" w:rsidP="0064112C">
            <w:pPr>
              <w:rPr>
                <w:b/>
              </w:rPr>
            </w:pPr>
            <w:r w:rsidRPr="00D7782B">
              <w:rPr>
                <w:b/>
              </w:rPr>
              <w:t xml:space="preserve">Наименование официального организатора </w:t>
            </w:r>
            <w:r>
              <w:rPr>
                <w:b/>
              </w:rPr>
              <w:t>проекта/</w:t>
            </w:r>
          </w:p>
          <w:p w:rsidR="000E3D67" w:rsidRPr="00D7782B" w:rsidRDefault="000E3D67" w:rsidP="0064112C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Default="000E3D67" w:rsidP="0064112C">
            <w:pPr>
              <w:rPr>
                <w:b/>
              </w:rPr>
            </w:pPr>
            <w:r w:rsidRPr="00D7782B">
              <w:rPr>
                <w:b/>
              </w:rPr>
              <w:t xml:space="preserve">Название </w:t>
            </w:r>
          </w:p>
          <w:p w:rsidR="000E3D67" w:rsidRPr="00D7782B" w:rsidRDefault="000E3D67" w:rsidP="0064112C">
            <w:pPr>
              <w:rPr>
                <w:b/>
              </w:rPr>
            </w:pPr>
            <w:r>
              <w:rPr>
                <w:b/>
              </w:rPr>
              <w:t xml:space="preserve">проекта / </w:t>
            </w:r>
            <w:r w:rsidRPr="00D7782B">
              <w:rPr>
                <w:b/>
              </w:rPr>
              <w:t>мероприятия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D7782B" w:rsidRDefault="000E3D67" w:rsidP="0064112C">
            <w:pPr>
              <w:rPr>
                <w:b/>
              </w:rPr>
            </w:pPr>
            <w:r w:rsidRPr="00D7782B">
              <w:rPr>
                <w:b/>
              </w:rPr>
              <w:t>Форма представления опыта</w:t>
            </w:r>
          </w:p>
          <w:p w:rsidR="000E3D67" w:rsidRPr="00D7782B" w:rsidRDefault="000E3D67" w:rsidP="0064112C">
            <w:pPr>
              <w:rPr>
                <w:b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D7782B" w:rsidRDefault="000E3D67" w:rsidP="0064112C">
            <w:pPr>
              <w:jc w:val="center"/>
              <w:rPr>
                <w:b/>
              </w:rPr>
            </w:pPr>
            <w:r w:rsidRPr="00D7782B">
              <w:rPr>
                <w:b/>
              </w:rPr>
              <w:t xml:space="preserve">Результаты </w:t>
            </w:r>
          </w:p>
        </w:tc>
      </w:tr>
      <w:tr w:rsidR="000E3D67" w:rsidRPr="0080289E" w:rsidTr="00223A3D">
        <w:trPr>
          <w:trHeight w:val="2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Default="000E3D67" w:rsidP="0064112C">
            <w: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BA27ED" w:rsidRDefault="000E3D67" w:rsidP="0064112C">
            <w:r w:rsidRPr="00BA27ED">
              <w:t>Межд.</w:t>
            </w:r>
            <w:r>
              <w:t xml:space="preserve"> журнал Социальных и </w:t>
            </w:r>
            <w:proofErr w:type="spellStart"/>
            <w:r>
              <w:t>Б</w:t>
            </w:r>
            <w:r w:rsidRPr="00BA27ED">
              <w:t>ихевиоральных</w:t>
            </w:r>
            <w:proofErr w:type="spellEnd"/>
            <w:r w:rsidRPr="00BA27ED">
              <w:t xml:space="preserve"> наук</w:t>
            </w:r>
            <w:r>
              <w:t xml:space="preserve">, </w:t>
            </w:r>
            <w:r w:rsidRPr="00BA27ED">
              <w:t xml:space="preserve"> </w:t>
            </w:r>
            <w:proofErr w:type="gramStart"/>
            <w:r w:rsidRPr="00BA27ED">
              <w:t>нау</w:t>
            </w:r>
            <w:r>
              <w:t>ч</w:t>
            </w:r>
            <w:r w:rsidRPr="00BA27ED">
              <w:t>ного</w:t>
            </w:r>
            <w:proofErr w:type="gramEnd"/>
          </w:p>
          <w:p w:rsidR="000E3D67" w:rsidRDefault="000E3D67" w:rsidP="0064112C">
            <w:r w:rsidRPr="00BA27ED">
              <w:t xml:space="preserve">издательства </w:t>
            </w:r>
            <w:r w:rsidRPr="004415D5">
              <w:rPr>
                <w:b/>
                <w:lang w:val="en-US"/>
              </w:rPr>
              <w:t>Elsevier</w:t>
            </w:r>
          </w:p>
          <w:p w:rsidR="000E3D67" w:rsidRDefault="000E3D67" w:rsidP="0064112C">
            <w:pPr>
              <w:rPr>
                <w:b/>
              </w:rPr>
            </w:pPr>
            <w:r w:rsidRPr="00B40D73">
              <w:rPr>
                <w:b/>
              </w:rPr>
              <w:t>2015</w:t>
            </w:r>
          </w:p>
          <w:p w:rsidR="000E3D67" w:rsidRPr="00B40D73" w:rsidRDefault="000E3D67" w:rsidP="0064112C">
            <w:pPr>
              <w:rPr>
                <w:b/>
              </w:rPr>
            </w:pPr>
            <w:r>
              <w:rPr>
                <w:b/>
              </w:rPr>
              <w:t>по итогам конкурса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BA27ED" w:rsidRDefault="000E3D67" w:rsidP="0064112C">
            <w:pPr>
              <w:rPr>
                <w:lang w:val="en-US"/>
              </w:rPr>
            </w:pPr>
            <w:r w:rsidRPr="00BA27ED">
              <w:rPr>
                <w:lang w:val="en-US"/>
              </w:rPr>
              <w:t xml:space="preserve">Elsevier </w:t>
            </w:r>
            <w:proofErr w:type="spellStart"/>
            <w:r w:rsidRPr="00BA27ED">
              <w:rPr>
                <w:lang w:val="en-US"/>
              </w:rPr>
              <w:t>Procedia</w:t>
            </w:r>
            <w:proofErr w:type="spellEnd"/>
            <w:r w:rsidRPr="00BA27ED">
              <w:rPr>
                <w:lang w:val="en-US"/>
              </w:rPr>
              <w:t>-Social and Behavioral Sciences Journal, 182 (2015), pp.566-573 DOI:10.1016/j.sbspro.2015.04.782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BA27ED" w:rsidRDefault="000E3D67" w:rsidP="006411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3" w:lineRule="atLeast"/>
              <w:rPr>
                <w:lang w:val="en-US"/>
              </w:rPr>
            </w:pPr>
            <w:r w:rsidRPr="00BA27ED">
              <w:rPr>
                <w:lang w:val="en-US"/>
              </w:rPr>
              <w:t xml:space="preserve">Assessment of Satisfaction with the Quality of Education: Customer Satisfaction Index.  </w:t>
            </w:r>
          </w:p>
          <w:p w:rsidR="000E3D67" w:rsidRPr="00BA27ED" w:rsidRDefault="000E3D67" w:rsidP="0064112C">
            <w:pPr>
              <w:rPr>
                <w:lang w:val="en-US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BA27ED" w:rsidRDefault="000E3D67" w:rsidP="0064112C">
            <w:pPr>
              <w:jc w:val="center"/>
            </w:pPr>
            <w:r w:rsidRPr="00BA27ED">
              <w:t>Научная публикация с межд.</w:t>
            </w:r>
          </w:p>
          <w:p w:rsidR="000E3D67" w:rsidRPr="00BA27ED" w:rsidRDefault="000E3D67" w:rsidP="0064112C">
            <w:pPr>
              <w:jc w:val="center"/>
            </w:pPr>
            <w:r w:rsidRPr="00BA27ED">
              <w:t>индексами цитирования</w:t>
            </w:r>
          </w:p>
          <w:p w:rsidR="000E3D67" w:rsidRPr="00363583" w:rsidRDefault="000E3D67" w:rsidP="0064112C">
            <w:pPr>
              <w:jc w:val="center"/>
              <w:rPr>
                <w:b/>
              </w:rPr>
            </w:pPr>
            <w:r w:rsidRPr="00363583">
              <w:rPr>
                <w:b/>
                <w:lang w:val="en-US"/>
              </w:rPr>
              <w:t>Scopus</w:t>
            </w:r>
            <w:r w:rsidRPr="00363583">
              <w:rPr>
                <w:b/>
              </w:rPr>
              <w:t>/</w:t>
            </w:r>
            <w:proofErr w:type="spellStart"/>
            <w:r w:rsidRPr="00363583">
              <w:rPr>
                <w:b/>
                <w:lang w:val="en-US"/>
              </w:rPr>
              <w:t>Wos</w:t>
            </w:r>
            <w:proofErr w:type="spellEnd"/>
          </w:p>
        </w:tc>
      </w:tr>
      <w:tr w:rsidR="000E3D67" w:rsidRPr="00790F71" w:rsidTr="00223A3D">
        <w:trPr>
          <w:gridAfter w:val="1"/>
          <w:wAfter w:w="20" w:type="dxa"/>
          <w:trHeight w:val="2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6E233C" w:rsidRDefault="000E3D67" w:rsidP="0064112C">
            <w:r>
              <w:t>4</w:t>
            </w:r>
            <w:r w:rsidRPr="006E233C"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Default="000E3D67" w:rsidP="0064112C">
            <w:r>
              <w:t>Международная научная конференция:</w:t>
            </w:r>
          </w:p>
          <w:p w:rsidR="000E3D67" w:rsidRDefault="000E3D67" w:rsidP="0064112C">
            <w:pPr>
              <w:rPr>
                <w:color w:val="1D1D1D"/>
              </w:rPr>
            </w:pPr>
            <w:r>
              <w:rPr>
                <w:color w:val="1D1D1D"/>
              </w:rPr>
              <w:t>Санкт-Петербург, СПбГУ</w:t>
            </w:r>
          </w:p>
          <w:p w:rsidR="000E3D67" w:rsidRPr="00790F71" w:rsidRDefault="000E3D67" w:rsidP="0064112C">
            <w:r>
              <w:rPr>
                <w:b/>
              </w:rPr>
              <w:t>по итогам конкурса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Default="000E3D67" w:rsidP="0064112C">
            <w:proofErr w:type="spellStart"/>
            <w:r>
              <w:t>Ананьевские</w:t>
            </w:r>
            <w:proofErr w:type="spellEnd"/>
            <w:r>
              <w:t xml:space="preserve"> Чтения</w:t>
            </w:r>
          </w:p>
          <w:p w:rsidR="000E3D67" w:rsidRPr="00790F71" w:rsidRDefault="000E3D67" w:rsidP="000E3D67">
            <w:r>
              <w:rPr>
                <w:color w:val="1D1D1D"/>
              </w:rPr>
              <w:t>Фундаментальные проблемы психологии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790F71" w:rsidRDefault="000E3D67" w:rsidP="0064112C">
            <w:r>
              <w:t>Публичный доклад «</w:t>
            </w:r>
            <w:r>
              <w:rPr>
                <w:color w:val="1D1D1D"/>
              </w:rPr>
              <w:t xml:space="preserve">Тестовые экспертные системы </w:t>
            </w:r>
            <w:proofErr w:type="spellStart"/>
            <w:r>
              <w:rPr>
                <w:color w:val="1D1D1D"/>
              </w:rPr>
              <w:t>моделировани</w:t>
            </w:r>
            <w:proofErr w:type="spellEnd"/>
            <w:r>
              <w:rPr>
                <w:color w:val="1D1D1D"/>
              </w:rPr>
              <w:t xml:space="preserve"> ментального отклика»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790F71" w:rsidRDefault="000E3D67" w:rsidP="0064112C">
            <w:pPr>
              <w:jc w:val="center"/>
            </w:pPr>
            <w:r>
              <w:t>Публикация РИНЦ</w:t>
            </w:r>
          </w:p>
        </w:tc>
      </w:tr>
      <w:tr w:rsidR="000E3D67" w:rsidTr="00223A3D">
        <w:trPr>
          <w:gridAfter w:val="1"/>
          <w:wAfter w:w="20" w:type="dxa"/>
          <w:trHeight w:val="2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6E233C" w:rsidRDefault="000E3D67" w:rsidP="0064112C">
            <w: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Default="000E3D67" w:rsidP="0064112C">
            <w:r>
              <w:t>Международная научная конференция:</w:t>
            </w:r>
          </w:p>
          <w:p w:rsidR="000E3D67" w:rsidRDefault="000E3D67" w:rsidP="0064112C">
            <w:pPr>
              <w:rPr>
                <w:color w:val="1D1D1D"/>
              </w:rPr>
            </w:pPr>
            <w:r>
              <w:rPr>
                <w:color w:val="1D1D1D"/>
              </w:rPr>
              <w:t xml:space="preserve">XVI Международные чтения памяти Л.С. </w:t>
            </w:r>
            <w:proofErr w:type="spellStart"/>
            <w:r>
              <w:rPr>
                <w:color w:val="1D1D1D"/>
              </w:rPr>
              <w:t>Выготского</w:t>
            </w:r>
            <w:proofErr w:type="spellEnd"/>
            <w:r>
              <w:rPr>
                <w:color w:val="1D1D1D"/>
              </w:rPr>
              <w:t>:</w:t>
            </w:r>
          </w:p>
          <w:p w:rsidR="000E3D67" w:rsidRDefault="000E3D67" w:rsidP="0064112C">
            <w:pPr>
              <w:rPr>
                <w:color w:val="1D1D1D"/>
              </w:rPr>
            </w:pPr>
            <w:r>
              <w:rPr>
                <w:color w:val="1D1D1D"/>
              </w:rPr>
              <w:t>РГГУ, МГУ, Москва</w:t>
            </w:r>
          </w:p>
          <w:p w:rsidR="000E3D67" w:rsidRDefault="000E3D67" w:rsidP="0064112C">
            <w:r>
              <w:rPr>
                <w:b/>
              </w:rPr>
              <w:t>по итогам конкурса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015BAA" w:rsidRDefault="000E3D67" w:rsidP="0064112C">
            <w:r>
              <w:rPr>
                <w:color w:val="1D1D1D"/>
              </w:rPr>
              <w:t xml:space="preserve">Обучение и развитие: современная теория и практика: Материалы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790F71" w:rsidRDefault="000E3D67" w:rsidP="0064112C">
            <w:r>
              <w:t>Публичный доклад «</w:t>
            </w:r>
            <w:r>
              <w:rPr>
                <w:color w:val="1D1D1D"/>
              </w:rPr>
              <w:t>Тестовые экспертные системы в диагностике внутренней речи: оценка потребности школьника в психологической помощи».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Default="000E3D67" w:rsidP="0064112C">
            <w:pPr>
              <w:jc w:val="center"/>
            </w:pPr>
            <w:r>
              <w:t>Публикация РИНЦ</w:t>
            </w:r>
          </w:p>
        </w:tc>
      </w:tr>
      <w:tr w:rsidR="000E3D67" w:rsidRPr="00020CBD" w:rsidTr="00223A3D">
        <w:trPr>
          <w:gridAfter w:val="1"/>
          <w:wAfter w:w="20" w:type="dxa"/>
          <w:trHeight w:val="2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Default="000E3D67" w:rsidP="0064112C">
            <w: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Default="000E3D67" w:rsidP="0064112C">
            <w:r>
              <w:t>Международная научная конференция</w:t>
            </w:r>
          </w:p>
          <w:p w:rsidR="000E3D67" w:rsidRDefault="000E3D67" w:rsidP="0064112C">
            <w:r>
              <w:t>(Прага)</w:t>
            </w:r>
          </w:p>
          <w:p w:rsidR="000E3D67" w:rsidRDefault="000E3D67" w:rsidP="0064112C">
            <w:pPr>
              <w:pStyle w:val="HTML"/>
              <w:shd w:val="clear" w:color="auto" w:fill="FFFFFF"/>
              <w:spacing w:line="263" w:lineRule="atLeast"/>
              <w:rPr>
                <w:rFonts w:ascii="Times New Roman" w:hAnsi="Times New Roman" w:cs="Times New Roman"/>
                <w:color w:val="1D1D1D"/>
                <w:sz w:val="24"/>
                <w:szCs w:val="24"/>
              </w:rPr>
            </w:pPr>
            <w:proofErr w:type="spellStart"/>
            <w:r w:rsidRPr="009E2132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ědecko</w:t>
            </w:r>
            <w:proofErr w:type="spellEnd"/>
            <w:r w:rsidRPr="009E2132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 </w:t>
            </w:r>
            <w:proofErr w:type="spellStart"/>
            <w:r w:rsidRPr="009E2132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vydavatelské</w:t>
            </w:r>
            <w:proofErr w:type="spellEnd"/>
            <w:r w:rsidRPr="009E2132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 </w:t>
            </w:r>
            <w:proofErr w:type="spellStart"/>
            <w:r w:rsidRPr="009E2132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centrum</w:t>
            </w:r>
            <w:proofErr w:type="spellEnd"/>
            <w:r w:rsidRPr="009E2132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 «</w:t>
            </w:r>
            <w:proofErr w:type="spellStart"/>
            <w:r w:rsidRPr="009E2132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Sociosféra-CZ</w:t>
            </w:r>
            <w:proofErr w:type="spellEnd"/>
            <w:r w:rsidRPr="009E2132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>»</w:t>
            </w:r>
          </w:p>
          <w:p w:rsidR="000E3D67" w:rsidRPr="000006FE" w:rsidRDefault="000E3D67" w:rsidP="0064112C">
            <w:pPr>
              <w:pStyle w:val="HTML"/>
              <w:shd w:val="clear" w:color="auto" w:fill="FFFFFF"/>
              <w:spacing w:line="26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6FE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 конкурса</w:t>
            </w:r>
          </w:p>
          <w:p w:rsidR="000E3D67" w:rsidRDefault="000E3D67" w:rsidP="0064112C">
            <w:pPr>
              <w:pStyle w:val="HTML"/>
              <w:shd w:val="clear" w:color="auto" w:fill="FFFFFF"/>
              <w:spacing w:line="263" w:lineRule="atLeas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4724CF" w:rsidRDefault="000E3D67" w:rsidP="0064112C">
            <w:pPr>
              <w:pStyle w:val="HTML"/>
              <w:shd w:val="clear" w:color="auto" w:fill="FFFFFF"/>
              <w:spacing w:line="263" w:lineRule="atLeast"/>
              <w:rPr>
                <w:rFonts w:ascii="Times New Roman" w:hAnsi="Times New Roman" w:cs="Times New Roman"/>
                <w:color w:val="1D1D1D"/>
                <w:sz w:val="24"/>
                <w:szCs w:val="24"/>
                <w:lang w:val="en-US"/>
              </w:rPr>
            </w:pPr>
            <w:r w:rsidRPr="004724CF">
              <w:rPr>
                <w:rFonts w:ascii="Times New Roman" w:hAnsi="Times New Roman" w:cs="Times New Roman"/>
                <w:color w:val="1D1D1D"/>
                <w:sz w:val="24"/>
                <w:szCs w:val="24"/>
                <w:lang w:val="en-US"/>
              </w:rPr>
              <w:t>Pedagogical, psychological and sociological issues of professionalization personality</w:t>
            </w:r>
          </w:p>
          <w:p w:rsidR="000E3D67" w:rsidRPr="009E2132" w:rsidRDefault="000E3D67" w:rsidP="0064112C">
            <w:pPr>
              <w:rPr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Default="000E3D67" w:rsidP="0064112C">
            <w:pPr>
              <w:pStyle w:val="HTML"/>
              <w:shd w:val="clear" w:color="auto" w:fill="FFFFFF"/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6336">
              <w:rPr>
                <w:rFonts w:ascii="Times New Roman" w:hAnsi="Times New Roman" w:cs="Times New Roman"/>
                <w:sz w:val="24"/>
                <w:szCs w:val="24"/>
              </w:rPr>
              <w:t xml:space="preserve">оклад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убликация</w:t>
            </w:r>
          </w:p>
          <w:p w:rsidR="000E3D67" w:rsidRPr="00E66336" w:rsidRDefault="000E3D67" w:rsidP="0064112C">
            <w:pPr>
              <w:pStyle w:val="HTML"/>
              <w:shd w:val="clear" w:color="auto" w:fill="FFFFFF"/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6336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мобильность в профессиональном развитии: </w:t>
            </w:r>
            <w:proofErr w:type="spellStart"/>
            <w:r w:rsidRPr="00E66336">
              <w:rPr>
                <w:rFonts w:ascii="Times New Roman" w:hAnsi="Times New Roman" w:cs="Times New Roman"/>
                <w:sz w:val="24"/>
                <w:szCs w:val="24"/>
              </w:rPr>
              <w:t>метакогнитивные</w:t>
            </w:r>
            <w:proofErr w:type="spellEnd"/>
            <w:r w:rsidRPr="00E6633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6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D67" w:rsidRDefault="000E3D67" w:rsidP="000006FE">
            <w:pPr>
              <w:pStyle w:val="HTML"/>
              <w:shd w:val="clear" w:color="auto" w:fill="FFFFFF"/>
              <w:spacing w:line="263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Default="000E3D67" w:rsidP="0064112C">
            <w:pPr>
              <w:jc w:val="center"/>
            </w:pPr>
            <w:r>
              <w:t>Межд.</w:t>
            </w:r>
          </w:p>
          <w:p w:rsidR="000E3D67" w:rsidRDefault="000E3D67" w:rsidP="0064112C">
            <w:pPr>
              <w:jc w:val="center"/>
            </w:pPr>
            <w:r>
              <w:t>Публикация</w:t>
            </w:r>
          </w:p>
          <w:p w:rsidR="000E3D67" w:rsidRPr="00020CBD" w:rsidRDefault="000E3D67" w:rsidP="0064112C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</w:p>
        </w:tc>
      </w:tr>
      <w:tr w:rsidR="000E3D67" w:rsidRPr="003A4C29" w:rsidTr="00223A3D">
        <w:trPr>
          <w:gridAfter w:val="1"/>
          <w:wAfter w:w="20" w:type="dxa"/>
          <w:trHeight w:val="2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Default="000E3D67" w:rsidP="0064112C">
            <w: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Default="000E3D67" w:rsidP="0064112C">
            <w:r>
              <w:t>Международная научная конференция</w:t>
            </w:r>
          </w:p>
          <w:p w:rsidR="000E3D67" w:rsidRDefault="000E3D67" w:rsidP="0064112C">
            <w:r>
              <w:t xml:space="preserve">( ГСГУ/МГУ Москва-Коломна) </w:t>
            </w:r>
          </w:p>
          <w:p w:rsidR="000E3D67" w:rsidRPr="00B40D73" w:rsidRDefault="000E3D67" w:rsidP="0064112C">
            <w:pPr>
              <w:rPr>
                <w:b/>
              </w:rPr>
            </w:pPr>
            <w:r w:rsidRPr="00B40D73">
              <w:rPr>
                <w:b/>
              </w:rPr>
              <w:t>2016</w:t>
            </w:r>
          </w:p>
          <w:p w:rsidR="000E3D67" w:rsidRPr="00D02438" w:rsidRDefault="000E3D67" w:rsidP="0064112C">
            <w:r>
              <w:rPr>
                <w:b/>
              </w:rPr>
              <w:t>по итогам конкурса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D02438" w:rsidRDefault="000E3D67" w:rsidP="0064112C">
            <w:r>
              <w:rPr>
                <w:color w:val="1D1D1D"/>
              </w:rPr>
              <w:t>Цифровое общество как культурно-исторический контекст развития человека: психологические перспективы.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Default="000E3D67" w:rsidP="0064112C">
            <w:pPr>
              <w:pStyle w:val="HTML"/>
              <w:shd w:val="clear" w:color="auto" w:fill="FFFFFF"/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36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Публичный доклад </w:t>
            </w:r>
          </w:p>
          <w:p w:rsidR="000E3D67" w:rsidRDefault="000E3D67" w:rsidP="000006FE">
            <w:pPr>
              <w:pStyle w:val="HTML"/>
              <w:shd w:val="clear" w:color="auto" w:fill="FFFFFF"/>
              <w:spacing w:line="26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213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личность поколения </w:t>
            </w:r>
            <w:proofErr w:type="spellStart"/>
            <w:r w:rsidRPr="009E2132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9E2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132">
              <w:rPr>
                <w:rFonts w:ascii="Times New Roman" w:hAnsi="Times New Roman" w:cs="Times New Roman"/>
                <w:sz w:val="24"/>
                <w:szCs w:val="24"/>
              </w:rPr>
              <w:t>Natives</w:t>
            </w:r>
            <w:proofErr w:type="spellEnd"/>
            <w:r w:rsidRPr="009E2132">
              <w:rPr>
                <w:rFonts w:ascii="Times New Roman" w:hAnsi="Times New Roman" w:cs="Times New Roman"/>
                <w:sz w:val="24"/>
                <w:szCs w:val="24"/>
              </w:rPr>
              <w:t>: код 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E2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Default="000E3D67" w:rsidP="0064112C">
            <w:pPr>
              <w:jc w:val="center"/>
            </w:pPr>
            <w:r>
              <w:t>Межд.</w:t>
            </w:r>
          </w:p>
          <w:p w:rsidR="000E3D67" w:rsidRPr="003A4C29" w:rsidRDefault="000E3D67" w:rsidP="0064112C">
            <w:pPr>
              <w:jc w:val="center"/>
            </w:pPr>
            <w:r>
              <w:t>Публикация</w:t>
            </w:r>
          </w:p>
          <w:p w:rsidR="000E3D67" w:rsidRPr="00AA65C5" w:rsidRDefault="000E3D67" w:rsidP="0064112C">
            <w:pPr>
              <w:jc w:val="center"/>
            </w:pPr>
            <w:r w:rsidRPr="003A4C29">
              <w:t>и</w:t>
            </w:r>
          </w:p>
          <w:p w:rsidR="000E3D67" w:rsidRPr="003A4C29" w:rsidRDefault="000E3D67" w:rsidP="0064112C">
            <w:pPr>
              <w:jc w:val="center"/>
            </w:pPr>
            <w:r>
              <w:t>Публикация РИНЦ</w:t>
            </w:r>
          </w:p>
        </w:tc>
      </w:tr>
      <w:tr w:rsidR="000E3D67" w:rsidTr="00223A3D">
        <w:trPr>
          <w:gridAfter w:val="1"/>
          <w:wAfter w:w="20" w:type="dxa"/>
          <w:trHeight w:val="1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3A4C29" w:rsidRDefault="000E3D67" w:rsidP="0064112C">
            <w:r w:rsidRPr="003A4C29">
              <w:lastRenderedPageBreak/>
              <w:t xml:space="preserve">  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Default="000E3D67" w:rsidP="0064112C">
            <w:pPr>
              <w:rPr>
                <w:b/>
              </w:rPr>
            </w:pPr>
            <w:r w:rsidRPr="00D7782B">
              <w:rPr>
                <w:b/>
              </w:rPr>
              <w:t xml:space="preserve">Наименование официального организатора </w:t>
            </w:r>
            <w:r>
              <w:rPr>
                <w:b/>
              </w:rPr>
              <w:t>проекта/</w:t>
            </w:r>
          </w:p>
          <w:p w:rsidR="000E3D67" w:rsidRPr="00D7782B" w:rsidRDefault="000E3D67" w:rsidP="0064112C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Default="000E3D67" w:rsidP="0064112C">
            <w:pPr>
              <w:rPr>
                <w:b/>
              </w:rPr>
            </w:pPr>
            <w:r w:rsidRPr="00D7782B">
              <w:rPr>
                <w:b/>
              </w:rPr>
              <w:t xml:space="preserve">Название </w:t>
            </w:r>
          </w:p>
          <w:p w:rsidR="000E3D67" w:rsidRPr="00D7782B" w:rsidRDefault="000E3D67" w:rsidP="0064112C">
            <w:pPr>
              <w:rPr>
                <w:b/>
              </w:rPr>
            </w:pPr>
            <w:r>
              <w:rPr>
                <w:b/>
              </w:rPr>
              <w:t xml:space="preserve">проекта / </w:t>
            </w:r>
            <w:r w:rsidRPr="00D7782B">
              <w:rPr>
                <w:b/>
              </w:rPr>
              <w:t>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D7782B" w:rsidRDefault="000E3D67" w:rsidP="0064112C">
            <w:pPr>
              <w:rPr>
                <w:b/>
              </w:rPr>
            </w:pPr>
            <w:r w:rsidRPr="00D7782B">
              <w:rPr>
                <w:b/>
              </w:rPr>
              <w:t>Форма представления опыта</w:t>
            </w:r>
          </w:p>
          <w:p w:rsidR="000E3D67" w:rsidRPr="00D7782B" w:rsidRDefault="000E3D67" w:rsidP="0064112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D7782B" w:rsidRDefault="000E3D67" w:rsidP="0064112C">
            <w:pPr>
              <w:jc w:val="center"/>
              <w:rPr>
                <w:b/>
              </w:rPr>
            </w:pPr>
            <w:r w:rsidRPr="00D7782B">
              <w:rPr>
                <w:b/>
              </w:rPr>
              <w:t xml:space="preserve">Результаты </w:t>
            </w:r>
          </w:p>
        </w:tc>
      </w:tr>
      <w:tr w:rsidR="000E3D67" w:rsidTr="00223A3D">
        <w:trPr>
          <w:gridAfter w:val="1"/>
          <w:wAfter w:w="20" w:type="dxa"/>
          <w:trHeight w:val="28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Default="000E3D67" w:rsidP="0064112C">
            <w:r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BA27ED" w:rsidRDefault="000E3D67" w:rsidP="0064112C">
            <w:r w:rsidRPr="00BA27ED">
              <w:rPr>
                <w:b/>
              </w:rPr>
              <w:t>Межд. образова</w:t>
            </w:r>
            <w:r>
              <w:rPr>
                <w:b/>
              </w:rPr>
              <w:t>тельный форум «Алтай — Азия 2016</w:t>
            </w:r>
            <w:r w:rsidRPr="00BA27ED">
              <w:t>»</w:t>
            </w:r>
          </w:p>
          <w:p w:rsidR="000E3D67" w:rsidRDefault="000E3D67" w:rsidP="0064112C">
            <w:pPr>
              <w:ind w:right="-108"/>
            </w:pPr>
            <w:proofErr w:type="spellStart"/>
            <w:r w:rsidRPr="00BA27ED">
              <w:t>АлтГУ</w:t>
            </w:r>
            <w:proofErr w:type="spellEnd"/>
            <w:r w:rsidRPr="00BA27ED">
              <w:t xml:space="preserve">, Барнаул </w:t>
            </w:r>
          </w:p>
          <w:p w:rsidR="000E3D67" w:rsidRDefault="000E3D67" w:rsidP="0064112C">
            <w:pPr>
              <w:ind w:right="-108"/>
            </w:pPr>
            <w:r>
              <w:t>(</w:t>
            </w:r>
            <w:proofErr w:type="spellStart"/>
            <w:r>
              <w:t>зав</w:t>
            </w:r>
            <w:proofErr w:type="gramStart"/>
            <w:r>
              <w:t>.к</w:t>
            </w:r>
            <w:proofErr w:type="gramEnd"/>
            <w:r>
              <w:t>аф.-участник</w:t>
            </w:r>
            <w:proofErr w:type="spellEnd"/>
            <w:r>
              <w:t xml:space="preserve"> форумов 2012 и 2014</w:t>
            </w:r>
          </w:p>
          <w:p w:rsidR="000E3D67" w:rsidRDefault="000E3D67" w:rsidP="0064112C">
            <w:pPr>
              <w:ind w:right="-108"/>
            </w:pPr>
            <w:r>
              <w:t>с  докладом)</w:t>
            </w:r>
          </w:p>
          <w:p w:rsidR="000E3D67" w:rsidRPr="00BA27ED" w:rsidRDefault="000E3D67" w:rsidP="00A872B9">
            <w:pPr>
              <w:ind w:right="-108"/>
            </w:pPr>
            <w:r w:rsidRPr="000006FE">
              <w:rPr>
                <w:b/>
              </w:rPr>
              <w:t>по итогам рецензирования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BA27ED" w:rsidRDefault="000E3D67" w:rsidP="0064112C">
            <w:pPr>
              <w:rPr>
                <w:bCs/>
              </w:rPr>
            </w:pPr>
            <w:r w:rsidRPr="00BA27ED">
              <w:t xml:space="preserve"> «Евразийское образовательное пространство — новые вызовы и лучшие практики»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BA27ED" w:rsidRDefault="000E3D67" w:rsidP="0064112C">
            <w:r w:rsidRPr="00BA27ED">
              <w:t xml:space="preserve">Публичный доклад  </w:t>
            </w:r>
          </w:p>
          <w:p w:rsidR="000E3D67" w:rsidRPr="00BA27ED" w:rsidRDefault="000E3D67" w:rsidP="0064112C">
            <w:pPr>
              <w:rPr>
                <w:bCs/>
              </w:rPr>
            </w:pPr>
            <w:r w:rsidRPr="00BA27ED">
              <w:t>«Оценка удовлетворенности качеством образования: модели измерения обратной связи»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Default="000E3D67" w:rsidP="0064112C">
            <w:pPr>
              <w:jc w:val="center"/>
            </w:pPr>
            <w:r w:rsidRPr="00BA27ED">
              <w:t>Публикация РИНЦ</w:t>
            </w:r>
          </w:p>
          <w:p w:rsidR="000E3D67" w:rsidRPr="00BA27ED" w:rsidRDefault="000E3D67" w:rsidP="0064112C">
            <w:pPr>
              <w:jc w:val="center"/>
              <w:rPr>
                <w:bCs/>
              </w:rPr>
            </w:pPr>
            <w:r>
              <w:t>по итогам форумов</w:t>
            </w:r>
          </w:p>
        </w:tc>
      </w:tr>
      <w:tr w:rsidR="000E3D67" w:rsidTr="00223A3D">
        <w:trPr>
          <w:gridAfter w:val="1"/>
          <w:wAfter w:w="20" w:type="dxa"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6E233C" w:rsidRDefault="000E3D67" w:rsidP="0064112C"/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0006FE" w:rsidRDefault="000E3D67" w:rsidP="0064112C">
            <w:pPr>
              <w:jc w:val="center"/>
              <w:rPr>
                <w:b/>
                <w:bCs/>
              </w:rPr>
            </w:pPr>
            <w:r w:rsidRPr="000006FE">
              <w:rPr>
                <w:b/>
                <w:bCs/>
              </w:rPr>
              <w:t>ВСЕРОССИЙСКИЕ КОНФЕРЕНЦИИ С ПУБЛИКАЦИЕЙ</w:t>
            </w:r>
          </w:p>
        </w:tc>
      </w:tr>
      <w:tr w:rsidR="000E3D67" w:rsidTr="00223A3D">
        <w:trPr>
          <w:gridAfter w:val="1"/>
          <w:wAfter w:w="20" w:type="dxa"/>
          <w:trHeight w:val="2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6E233C" w:rsidRDefault="000E3D67" w:rsidP="0064112C">
            <w:r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Default="000E3D67" w:rsidP="0064112C">
            <w:pPr>
              <w:rPr>
                <w:b/>
              </w:rPr>
            </w:pPr>
            <w:r w:rsidRPr="00B40D73">
              <w:rPr>
                <w:b/>
              </w:rPr>
              <w:t>Всероссийский</w:t>
            </w:r>
          </w:p>
          <w:p w:rsidR="006E3798" w:rsidRPr="00B40D73" w:rsidRDefault="006E3798" w:rsidP="0064112C">
            <w:pPr>
              <w:rPr>
                <w:b/>
              </w:rPr>
            </w:pPr>
            <w:r>
              <w:rPr>
                <w:b/>
              </w:rPr>
              <w:t>Образовательный</w:t>
            </w:r>
          </w:p>
          <w:p w:rsidR="000E3D67" w:rsidRPr="00B40D73" w:rsidRDefault="000E3D67" w:rsidP="0064112C">
            <w:pPr>
              <w:rPr>
                <w:b/>
              </w:rPr>
            </w:pPr>
            <w:r w:rsidRPr="00B40D73">
              <w:rPr>
                <w:b/>
              </w:rPr>
              <w:t>Форум 2016</w:t>
            </w:r>
          </w:p>
          <w:p w:rsidR="000E3D67" w:rsidRDefault="000E3D67" w:rsidP="0064112C">
            <w:r>
              <w:t>(Барнаул)</w:t>
            </w:r>
          </w:p>
          <w:p w:rsidR="000E3D67" w:rsidRPr="00D02438" w:rsidRDefault="000E3D67" w:rsidP="0064112C">
            <w:r>
              <w:rPr>
                <w:b/>
              </w:rPr>
              <w:t>по итогам рецензирования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Default="000E3D67" w:rsidP="0064112C">
            <w:r>
              <w:t>Дополнительное образование: вне рамок, вне границ</w:t>
            </w:r>
          </w:p>
          <w:p w:rsidR="000E3D67" w:rsidRPr="00AD0AE5" w:rsidRDefault="000E3D67" w:rsidP="0064112C">
            <w:pPr>
              <w:rPr>
                <w:bCs/>
              </w:rPr>
            </w:pPr>
            <w:r>
              <w:t xml:space="preserve">Секция ГППЦ </w:t>
            </w:r>
            <w:r w:rsidR="006E3798">
              <w:t>«</w:t>
            </w:r>
            <w:r>
              <w:t>Потенциал</w:t>
            </w:r>
            <w:r w:rsidR="006E3798">
              <w:t>»</w:t>
            </w:r>
            <w: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Default="000E3D67" w:rsidP="0064112C">
            <w:pPr>
              <w:pStyle w:val="HTML"/>
              <w:shd w:val="clear" w:color="auto" w:fill="FFFFFF"/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6336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Публичный доклад </w:t>
            </w:r>
          </w:p>
          <w:p w:rsidR="000E3D67" w:rsidRPr="00790F71" w:rsidRDefault="000E3D67" w:rsidP="00A872B9">
            <w:r>
              <w:t>«</w:t>
            </w:r>
            <w:r w:rsidRPr="009E2132">
              <w:t>Феномен познавательной и игровой аддикции в  контексте интеллектуальной одаренности</w:t>
            </w:r>
            <w:r>
              <w:t>»</w:t>
            </w:r>
            <w:r w:rsidRPr="0068062F">
              <w:rPr>
                <w:color w:val="231F2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Default="00225EA7" w:rsidP="0064112C">
            <w:pPr>
              <w:jc w:val="center"/>
            </w:pPr>
            <w:r>
              <w:t>Публикация</w:t>
            </w:r>
          </w:p>
          <w:p w:rsidR="00225EA7" w:rsidRDefault="00225EA7" w:rsidP="0064112C">
            <w:pPr>
              <w:jc w:val="center"/>
            </w:pPr>
            <w:r>
              <w:t>РИНЦ</w:t>
            </w:r>
          </w:p>
          <w:p w:rsidR="000E3D67" w:rsidRDefault="000E3D67" w:rsidP="0064112C">
            <w:pPr>
              <w:jc w:val="center"/>
            </w:pPr>
          </w:p>
        </w:tc>
      </w:tr>
      <w:tr w:rsidR="000E3D67" w:rsidRPr="00790F71" w:rsidTr="00223A3D">
        <w:trPr>
          <w:gridAfter w:val="1"/>
          <w:wAfter w:w="20" w:type="dxa"/>
          <w:trHeight w:val="2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6E233C" w:rsidRDefault="000E3D67" w:rsidP="0064112C">
            <w:r>
              <w:t>10.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363583" w:rsidRDefault="000E3D67" w:rsidP="0064112C">
            <w:pPr>
              <w:rPr>
                <w:b/>
              </w:rPr>
            </w:pPr>
            <w:r w:rsidRPr="00363583">
              <w:rPr>
                <w:b/>
              </w:rPr>
              <w:t>Всероссийская конференция  по психодиагностике с межд</w:t>
            </w:r>
            <w:proofErr w:type="gramStart"/>
            <w:r w:rsidRPr="00363583">
              <w:rPr>
                <w:b/>
              </w:rPr>
              <w:t>.у</w:t>
            </w:r>
            <w:proofErr w:type="gramEnd"/>
            <w:r w:rsidRPr="00363583">
              <w:rPr>
                <w:b/>
              </w:rPr>
              <w:t>частием:</w:t>
            </w:r>
          </w:p>
          <w:p w:rsidR="000E3D67" w:rsidRDefault="000E3D67" w:rsidP="0064112C">
            <w:pPr>
              <w:rPr>
                <w:b/>
              </w:rPr>
            </w:pPr>
            <w:r w:rsidRPr="00363583">
              <w:rPr>
                <w:b/>
              </w:rPr>
              <w:t xml:space="preserve">Челябинск, </w:t>
            </w:r>
            <w:proofErr w:type="spellStart"/>
            <w:r w:rsidRPr="00363583">
              <w:rPr>
                <w:b/>
              </w:rPr>
              <w:t>ЮрГУ</w:t>
            </w:r>
            <w:proofErr w:type="spellEnd"/>
          </w:p>
          <w:p w:rsidR="000E3D67" w:rsidRDefault="00D21CE4" w:rsidP="000006FE">
            <w:pPr>
              <w:pStyle w:val="HTML"/>
              <w:shd w:val="clear" w:color="auto" w:fill="FFFFFF"/>
              <w:spacing w:line="26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0E3D67" w:rsidRDefault="000E3D67" w:rsidP="000006FE">
            <w:pPr>
              <w:pStyle w:val="HTML"/>
              <w:shd w:val="clear" w:color="auto" w:fill="FFFFFF"/>
              <w:spacing w:line="26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6FE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 конкурса</w:t>
            </w:r>
          </w:p>
          <w:p w:rsidR="000E3D67" w:rsidRPr="000006FE" w:rsidRDefault="000E3D67" w:rsidP="00A872B9">
            <w:pPr>
              <w:pStyle w:val="HTML"/>
              <w:shd w:val="clear" w:color="auto" w:fill="FFFFFF"/>
              <w:spacing w:line="263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приглашению            </w:t>
            </w:r>
            <w:r w:rsidRPr="004415D5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proofErr w:type="spellStart"/>
            <w:r w:rsidRPr="004415D5">
              <w:rPr>
                <w:rFonts w:ascii="Times New Roman" w:hAnsi="Times New Roman" w:cs="Times New Roman"/>
                <w:sz w:val="24"/>
                <w:szCs w:val="24"/>
              </w:rPr>
              <w:t>ЮрГУ</w:t>
            </w:r>
            <w:proofErr w:type="spellEnd"/>
            <w:r w:rsidRPr="00441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790F71" w:rsidRDefault="000E3D67" w:rsidP="0064112C">
            <w:r w:rsidRPr="00363583">
              <w:t>Современная психодиагностика России. Преодоление кризиса.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790F71" w:rsidRDefault="000E3D67" w:rsidP="0064112C">
            <w:r>
              <w:t>Публичный доклад   «</w:t>
            </w:r>
            <w:r w:rsidRPr="00363583">
              <w:t>Тестовые эксперт</w:t>
            </w:r>
            <w:r w:rsidR="00A872B9">
              <w:t xml:space="preserve">ные системы в </w:t>
            </w:r>
            <w:proofErr w:type="spellStart"/>
            <w:r w:rsidR="00A872B9">
              <w:t>психодиагностике</w:t>
            </w:r>
            <w:r w:rsidRPr="00363583">
              <w:t>новые</w:t>
            </w:r>
            <w:proofErr w:type="spellEnd"/>
            <w:r w:rsidRPr="00363583">
              <w:t xml:space="preserve"> подходы в психометрике»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67" w:rsidRPr="00790F71" w:rsidRDefault="000E3D67" w:rsidP="0064112C">
            <w:pPr>
              <w:jc w:val="center"/>
            </w:pPr>
            <w:r>
              <w:t>Публикация РИНЦ</w:t>
            </w:r>
          </w:p>
        </w:tc>
      </w:tr>
      <w:tr w:rsidR="00A872B9" w:rsidTr="00223A3D">
        <w:trPr>
          <w:gridAfter w:val="1"/>
          <w:wAfter w:w="20" w:type="dxa"/>
          <w:trHeight w:val="2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8C001A" w:rsidP="0064112C">
            <w: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Pr="00363583" w:rsidRDefault="00A872B9" w:rsidP="007F0B6F">
            <w:pPr>
              <w:rPr>
                <w:b/>
              </w:rPr>
            </w:pPr>
            <w:r w:rsidRPr="00363583">
              <w:rPr>
                <w:b/>
              </w:rPr>
              <w:t xml:space="preserve">Всероссийской научно-практической конференции с международным участием: </w:t>
            </w:r>
          </w:p>
          <w:p w:rsidR="00A872B9" w:rsidRPr="00363583" w:rsidRDefault="00A872B9" w:rsidP="007F0B6F">
            <w:pPr>
              <w:rPr>
                <w:b/>
              </w:rPr>
            </w:pPr>
            <w:proofErr w:type="spellStart"/>
            <w:r w:rsidRPr="00363583">
              <w:rPr>
                <w:b/>
              </w:rPr>
              <w:t>АлтГУ</w:t>
            </w:r>
            <w:proofErr w:type="spellEnd"/>
            <w:r w:rsidRPr="00363583">
              <w:rPr>
                <w:b/>
              </w:rPr>
              <w:t>, Барнаул</w:t>
            </w:r>
          </w:p>
          <w:p w:rsidR="00A872B9" w:rsidRDefault="00A872B9" w:rsidP="007F0B6F">
            <w:pPr>
              <w:rPr>
                <w:b/>
              </w:rPr>
            </w:pPr>
          </w:p>
          <w:p w:rsidR="00A872B9" w:rsidRPr="00363583" w:rsidRDefault="00A872B9" w:rsidP="007F0B6F">
            <w:pPr>
              <w:rPr>
                <w:b/>
              </w:rPr>
            </w:pPr>
            <w:r>
              <w:rPr>
                <w:b/>
              </w:rPr>
              <w:t>по итогам рецензирования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Pr="00363583" w:rsidRDefault="00A872B9" w:rsidP="007F0B6F">
            <w:r w:rsidRPr="00020CBD">
              <w:t>Психологическое сопровождение профессионального развития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7F0B6F">
            <w:r>
              <w:t>Пленарный доклад</w:t>
            </w:r>
          </w:p>
          <w:p w:rsidR="00A872B9" w:rsidRDefault="00A872B9" w:rsidP="007F0B6F">
            <w:r w:rsidRPr="00363583">
              <w:t>«Академическая мобильность в профессиональном развитии: психологическая готовность к обмену опытом на международных площадках»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7F0B6F">
            <w:pPr>
              <w:jc w:val="center"/>
            </w:pPr>
            <w:r>
              <w:t>Публикация</w:t>
            </w:r>
          </w:p>
          <w:p w:rsidR="00A872B9" w:rsidRDefault="00A872B9" w:rsidP="007F0B6F">
            <w:pPr>
              <w:jc w:val="center"/>
            </w:pPr>
            <w:r>
              <w:t xml:space="preserve">РИНЦ </w:t>
            </w:r>
          </w:p>
        </w:tc>
      </w:tr>
      <w:tr w:rsidR="008C001A" w:rsidTr="00223A3D">
        <w:trPr>
          <w:gridAfter w:val="1"/>
          <w:wAfter w:w="20" w:type="dxa"/>
          <w:trHeight w:val="410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1A" w:rsidRDefault="008C001A" w:rsidP="0064112C">
            <w:pPr>
              <w:jc w:val="center"/>
            </w:pPr>
            <w:r>
              <w:t>ПОВЫШЕНИЕ КВАЛИФИКАЦИИ (ВСЕРОССИЙСКИЙ УРОВЕНЬ)</w:t>
            </w:r>
          </w:p>
        </w:tc>
      </w:tr>
      <w:tr w:rsidR="008C001A" w:rsidTr="00223A3D">
        <w:trPr>
          <w:gridAfter w:val="1"/>
          <w:wAfter w:w="20" w:type="dxa"/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1A" w:rsidRPr="006E233C" w:rsidRDefault="008C001A" w:rsidP="0064112C">
            <w: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1A" w:rsidRDefault="008C001A" w:rsidP="008C001A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Повышение</w:t>
            </w:r>
            <w:r w:rsidRPr="00D12BA5">
              <w:rPr>
                <w:b/>
              </w:rPr>
              <w:t xml:space="preserve"> квалификации</w:t>
            </w:r>
            <w:r>
              <w:t xml:space="preserve"> </w:t>
            </w:r>
          </w:p>
          <w:p w:rsidR="008C001A" w:rsidRPr="00363583" w:rsidRDefault="008C001A" w:rsidP="008C001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ГОУ ВО ГСГУ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1A" w:rsidRPr="00363583" w:rsidRDefault="008C001A" w:rsidP="0064112C">
            <w:r>
              <w:t xml:space="preserve"> «</w:t>
            </w:r>
            <w:r w:rsidRPr="0081380B">
              <w:t>«Цифровое общество как культурно-исторический контекст</w:t>
            </w:r>
            <w:r>
              <w:t xml:space="preserve"> </w:t>
            </w:r>
            <w:r w:rsidRPr="0081380B">
              <w:t>развития человека</w:t>
            </w:r>
            <w: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1A" w:rsidRDefault="008C001A" w:rsidP="0064112C">
            <w:r>
              <w:t>Образовательная</w:t>
            </w:r>
          </w:p>
          <w:p w:rsidR="008C001A" w:rsidRDefault="008C001A" w:rsidP="0064112C">
            <w:r>
              <w:t>Пр</w:t>
            </w:r>
            <w:r>
              <w:t>о</w:t>
            </w:r>
            <w:r>
              <w:t xml:space="preserve">грамма в рамках межд. конференции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1A" w:rsidRDefault="008C001A" w:rsidP="0064112C">
            <w:pPr>
              <w:jc w:val="center"/>
              <w:rPr>
                <w:b/>
              </w:rPr>
            </w:pPr>
            <w:r w:rsidRPr="00D12BA5">
              <w:rPr>
                <w:b/>
              </w:rPr>
              <w:t>Удостоверение</w:t>
            </w:r>
          </w:p>
          <w:p w:rsidR="008C001A" w:rsidRDefault="008C001A" w:rsidP="0064112C">
            <w:pPr>
              <w:jc w:val="center"/>
            </w:pPr>
            <w:r>
              <w:rPr>
                <w:b/>
              </w:rPr>
              <w:t>24 часа</w:t>
            </w:r>
          </w:p>
        </w:tc>
      </w:tr>
      <w:tr w:rsidR="00A872B9" w:rsidTr="00223A3D">
        <w:trPr>
          <w:gridAfter w:val="1"/>
          <w:wAfter w:w="20" w:type="dxa"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/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Pr="006B5900" w:rsidRDefault="00A872B9" w:rsidP="0064112C">
            <w:pPr>
              <w:jc w:val="center"/>
              <w:rPr>
                <w:b/>
              </w:rPr>
            </w:pPr>
            <w:r w:rsidRPr="006B5900">
              <w:rPr>
                <w:b/>
              </w:rPr>
              <w:t>ГРАНТОВЫЕ ЗАЯВКИ НА НИОКР</w:t>
            </w:r>
            <w:r>
              <w:rPr>
                <w:b/>
              </w:rPr>
              <w:t xml:space="preserve"> 2016</w:t>
            </w:r>
          </w:p>
        </w:tc>
      </w:tr>
      <w:tr w:rsidR="00A872B9" w:rsidTr="00223A3D">
        <w:trPr>
          <w:gridAfter w:val="1"/>
          <w:wAfter w:w="20" w:type="dxa"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Pr="003A4C29" w:rsidRDefault="00A872B9" w:rsidP="0064112C">
            <w:r w:rsidRPr="003A4C29">
              <w:t xml:space="preserve">  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pPr>
              <w:rPr>
                <w:b/>
              </w:rPr>
            </w:pPr>
            <w:r w:rsidRPr="00D7782B">
              <w:rPr>
                <w:b/>
              </w:rPr>
              <w:t xml:space="preserve">Наименование официального организатора </w:t>
            </w:r>
            <w:r>
              <w:rPr>
                <w:b/>
              </w:rPr>
              <w:t>проекта/</w:t>
            </w:r>
          </w:p>
          <w:p w:rsidR="00A872B9" w:rsidRPr="00D7782B" w:rsidRDefault="00A872B9" w:rsidP="0064112C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pPr>
              <w:rPr>
                <w:b/>
              </w:rPr>
            </w:pPr>
            <w:r w:rsidRPr="00D7782B">
              <w:rPr>
                <w:b/>
              </w:rPr>
              <w:t xml:space="preserve">Название </w:t>
            </w:r>
          </w:p>
          <w:p w:rsidR="00A872B9" w:rsidRPr="00D7782B" w:rsidRDefault="00A872B9" w:rsidP="0064112C">
            <w:pPr>
              <w:rPr>
                <w:b/>
              </w:rPr>
            </w:pPr>
            <w:r>
              <w:rPr>
                <w:b/>
              </w:rPr>
              <w:t xml:space="preserve">проекта / </w:t>
            </w:r>
            <w:r w:rsidRPr="00D7782B">
              <w:rPr>
                <w:b/>
              </w:rPr>
              <w:t>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Pr="00D7782B" w:rsidRDefault="00A872B9" w:rsidP="0064112C">
            <w:pPr>
              <w:rPr>
                <w:b/>
              </w:rPr>
            </w:pPr>
            <w:r w:rsidRPr="00D7782B">
              <w:rPr>
                <w:b/>
              </w:rPr>
              <w:t>Форма представления опыта</w:t>
            </w:r>
          </w:p>
          <w:p w:rsidR="00A872B9" w:rsidRPr="00D7782B" w:rsidRDefault="00A872B9" w:rsidP="0064112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Pr="00D7782B" w:rsidRDefault="00A872B9" w:rsidP="0064112C">
            <w:pPr>
              <w:jc w:val="center"/>
              <w:rPr>
                <w:b/>
              </w:rPr>
            </w:pPr>
            <w:r w:rsidRPr="00D7782B">
              <w:rPr>
                <w:b/>
              </w:rPr>
              <w:t xml:space="preserve">Результаты </w:t>
            </w:r>
          </w:p>
        </w:tc>
      </w:tr>
      <w:tr w:rsidR="00A872B9" w:rsidTr="00223A3D">
        <w:trPr>
          <w:gridAfter w:val="1"/>
          <w:wAfter w:w="20" w:type="dxa"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r>
              <w:t>12.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363583">
            <w:pPr>
              <w:rPr>
                <w:b/>
              </w:rPr>
            </w:pPr>
            <w:r>
              <w:rPr>
                <w:b/>
              </w:rPr>
              <w:t>Конкурс РГНФ</w:t>
            </w:r>
          </w:p>
          <w:p w:rsidR="00A872B9" w:rsidRDefault="00A872B9" w:rsidP="00363583">
            <w:pPr>
              <w:rPr>
                <w:b/>
              </w:rPr>
            </w:pPr>
            <w:r>
              <w:rPr>
                <w:b/>
              </w:rPr>
              <w:t>Заявка</w:t>
            </w:r>
          </w:p>
          <w:p w:rsidR="00A872B9" w:rsidRPr="00363583" w:rsidRDefault="00A872B9" w:rsidP="00363583">
            <w:pPr>
              <w:rPr>
                <w:b/>
              </w:rPr>
            </w:pPr>
            <w:r>
              <w:rPr>
                <w:b/>
              </w:rPr>
              <w:t>№ 16-06-12018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Pr="00256913" w:rsidRDefault="00A872B9" w:rsidP="0064112C">
            <w:r>
              <w:t xml:space="preserve">Тестовая экспертная система психофонетического анализа текста «ФОНОЛОГ. </w:t>
            </w:r>
            <w:r>
              <w:rPr>
                <w:lang w:val="en-US"/>
              </w:rPr>
              <w:t>Doc</w:t>
            </w:r>
            <w:r>
              <w:t>»</w:t>
            </w:r>
            <w:r w:rsidRPr="00256913"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r>
              <w:t>НИОКР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pPr>
              <w:jc w:val="center"/>
            </w:pPr>
            <w:r>
              <w:t xml:space="preserve">Заявка </w:t>
            </w:r>
          </w:p>
          <w:p w:rsidR="00A872B9" w:rsidRDefault="00A872B9" w:rsidP="00256913">
            <w:pPr>
              <w:ind w:right="-108"/>
              <w:jc w:val="center"/>
            </w:pPr>
          </w:p>
        </w:tc>
      </w:tr>
      <w:tr w:rsidR="00A872B9" w:rsidTr="00223A3D">
        <w:trPr>
          <w:gridAfter w:val="1"/>
          <w:wAfter w:w="20" w:type="dxa"/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/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Pr="00784C53" w:rsidRDefault="00A872B9" w:rsidP="0064112C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ОТКРЫТЫЕ  </w:t>
            </w:r>
            <w:r w:rsidRPr="00784C53">
              <w:rPr>
                <w:b/>
              </w:rPr>
              <w:t xml:space="preserve">МЕРОПРИЯТИЯ  </w:t>
            </w:r>
            <w:proofErr w:type="spellStart"/>
            <w:r w:rsidRPr="00784C53">
              <w:rPr>
                <w:b/>
              </w:rPr>
              <w:t>АлтГУ</w:t>
            </w:r>
            <w:proofErr w:type="spellEnd"/>
            <w:r>
              <w:rPr>
                <w:b/>
              </w:rPr>
              <w:t xml:space="preserve"> 2015/2016</w:t>
            </w:r>
          </w:p>
        </w:tc>
      </w:tr>
      <w:tr w:rsidR="00A872B9" w:rsidTr="00223A3D">
        <w:trPr>
          <w:gridAfter w:val="1"/>
          <w:wAfter w:w="20" w:type="dxa"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r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363583">
            <w:pPr>
              <w:rPr>
                <w:b/>
              </w:rPr>
            </w:pPr>
            <w:r>
              <w:rPr>
                <w:b/>
              </w:rPr>
              <w:t xml:space="preserve">Фестиваль науки </w:t>
            </w:r>
            <w:proofErr w:type="spellStart"/>
            <w:r>
              <w:rPr>
                <w:b/>
              </w:rPr>
              <w:t>АлтГУ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r>
              <w:t>Мастер-класс по психодиагностике языка и речи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proofErr w:type="spellStart"/>
            <w:r>
              <w:t>Психофонетичес</w:t>
            </w:r>
            <w:proofErr w:type="spellEnd"/>
            <w:r>
              <w:t>-</w:t>
            </w:r>
          </w:p>
          <w:p w:rsidR="00A872B9" w:rsidRDefault="00A872B9" w:rsidP="0064112C">
            <w:r>
              <w:t xml:space="preserve">кий тест созвучия именных обращений </w:t>
            </w:r>
          </w:p>
          <w:p w:rsidR="00A872B9" w:rsidRPr="007F6D5D" w:rsidRDefault="00A872B9" w:rsidP="0064112C">
            <w:pPr>
              <w:rPr>
                <w:lang w:val="en-US"/>
              </w:rPr>
            </w:pPr>
            <w:r>
              <w:rPr>
                <w:lang w:val="en-US"/>
              </w:rPr>
              <w:t>“What’s Name”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Pr="007F6D5D" w:rsidRDefault="00A872B9" w:rsidP="007F6D5D">
            <w:pPr>
              <w:ind w:right="-108"/>
              <w:jc w:val="center"/>
            </w:pPr>
            <w:r>
              <w:t>Программная разработка-</w:t>
            </w:r>
          </w:p>
          <w:p w:rsidR="00A872B9" w:rsidRPr="007F6D5D" w:rsidRDefault="00A872B9" w:rsidP="007F6D5D">
            <w:pPr>
              <w:ind w:right="-108"/>
              <w:jc w:val="center"/>
            </w:pPr>
            <w:r>
              <w:rPr>
                <w:lang w:val="en-US"/>
              </w:rPr>
              <w:t>SNY</w:t>
            </w:r>
            <w:r>
              <w:t>-</w:t>
            </w:r>
            <w:r>
              <w:rPr>
                <w:lang w:val="en-US"/>
              </w:rPr>
              <w:t>research</w:t>
            </w:r>
            <w:r w:rsidRPr="007F6D5D">
              <w:t xml:space="preserve"> </w:t>
            </w:r>
            <w:r>
              <w:rPr>
                <w:lang w:val="en-US"/>
              </w:rPr>
              <w:t>group</w:t>
            </w:r>
          </w:p>
          <w:p w:rsidR="00A872B9" w:rsidRDefault="00A872B9" w:rsidP="007F6D5D">
            <w:pPr>
              <w:ind w:right="-108"/>
              <w:jc w:val="center"/>
            </w:pPr>
            <w:r>
              <w:t>Презентация продукта</w:t>
            </w:r>
          </w:p>
          <w:p w:rsidR="00A872B9" w:rsidRDefault="00A872B9" w:rsidP="00093F42">
            <w:pPr>
              <w:ind w:right="-108"/>
              <w:jc w:val="center"/>
            </w:pPr>
            <w:r>
              <w:t>НИОКР</w:t>
            </w:r>
          </w:p>
        </w:tc>
      </w:tr>
      <w:tr w:rsidR="00A872B9" w:rsidTr="00223A3D">
        <w:trPr>
          <w:gridAfter w:val="1"/>
          <w:wAfter w:w="20" w:type="dxa"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/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pPr>
              <w:jc w:val="center"/>
              <w:rPr>
                <w:b/>
              </w:rPr>
            </w:pPr>
            <w:r w:rsidRPr="00256913">
              <w:rPr>
                <w:b/>
              </w:rPr>
              <w:t>ВЫПУСКНЫЕ КВАЛИФИКАЦИОННЫЕ РАБОТЫ</w:t>
            </w:r>
          </w:p>
          <w:p w:rsidR="00A872B9" w:rsidRDefault="00A872B9" w:rsidP="0064112C">
            <w:pPr>
              <w:jc w:val="center"/>
            </w:pPr>
            <w:r>
              <w:rPr>
                <w:b/>
              </w:rPr>
              <w:t>на базе психотехнических разработок кафедры</w:t>
            </w:r>
          </w:p>
        </w:tc>
      </w:tr>
      <w:tr w:rsidR="00A872B9" w:rsidTr="00223A3D">
        <w:trPr>
          <w:gridAfter w:val="1"/>
          <w:wAfter w:w="20" w:type="dxa"/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7F6D5D">
            <w:r>
              <w:t>1</w:t>
            </w: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Pr="00363583" w:rsidRDefault="00A872B9" w:rsidP="00363583">
            <w:pPr>
              <w:rPr>
                <w:b/>
              </w:rPr>
            </w:pPr>
            <w:r>
              <w:rPr>
                <w:b/>
              </w:rPr>
              <w:t>МАГИСТРАТУРА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2B9" w:rsidRDefault="00A872B9" w:rsidP="0064112C">
            <w:r>
              <w:t>ВКР с применением тестовых экспертных систем (ТЭС), психометрических разработок кафедры</w:t>
            </w:r>
          </w:p>
          <w:p w:rsidR="00A872B9" w:rsidRPr="007F6D5D" w:rsidRDefault="00A872B9" w:rsidP="00D21CE4">
            <w:pPr>
              <w:ind w:right="-108"/>
            </w:pPr>
            <w:r>
              <w:t>(</w:t>
            </w:r>
            <w:r>
              <w:rPr>
                <w:lang w:val="en-US"/>
              </w:rPr>
              <w:t>SNY</w:t>
            </w:r>
            <w:r>
              <w:t>-</w:t>
            </w:r>
            <w:r>
              <w:rPr>
                <w:lang w:val="en-US"/>
              </w:rPr>
              <w:t>research</w:t>
            </w:r>
            <w:r w:rsidRPr="007F6D5D">
              <w:t xml:space="preserve"> </w:t>
            </w:r>
            <w:r>
              <w:rPr>
                <w:lang w:val="en-US"/>
              </w:rPr>
              <w:t>group</w:t>
            </w:r>
            <w: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proofErr w:type="spellStart"/>
            <w:r>
              <w:t>ВКР-магистр</w:t>
            </w:r>
            <w:proofErr w:type="spellEnd"/>
            <w:r>
              <w:t xml:space="preserve"> (3)</w:t>
            </w:r>
          </w:p>
          <w:p w:rsidR="00A872B9" w:rsidRDefault="00A872B9" w:rsidP="00EB497A">
            <w:pPr>
              <w:rPr>
                <w:b/>
              </w:rPr>
            </w:pPr>
            <w:proofErr w:type="spellStart"/>
            <w:r>
              <w:rPr>
                <w:b/>
              </w:rPr>
              <w:t>Барбарош</w:t>
            </w:r>
            <w:proofErr w:type="spellEnd"/>
            <w:r>
              <w:rPr>
                <w:b/>
              </w:rPr>
              <w:t xml:space="preserve"> А. Григорьев Р.</w:t>
            </w:r>
          </w:p>
          <w:p w:rsidR="00A872B9" w:rsidRDefault="00A872B9" w:rsidP="00EB497A">
            <w:proofErr w:type="spellStart"/>
            <w:r>
              <w:rPr>
                <w:b/>
              </w:rPr>
              <w:t>Лебзинова</w:t>
            </w:r>
            <w:proofErr w:type="spellEnd"/>
            <w:r>
              <w:rPr>
                <w:b/>
              </w:rPr>
              <w:t xml:space="preserve"> 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pPr>
              <w:jc w:val="center"/>
            </w:pPr>
            <w:r>
              <w:t>Защита 2016</w:t>
            </w:r>
          </w:p>
        </w:tc>
      </w:tr>
      <w:tr w:rsidR="00A872B9" w:rsidTr="00223A3D">
        <w:trPr>
          <w:gridAfter w:val="1"/>
          <w:wAfter w:w="20" w:type="dxa"/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r>
              <w:t>1</w:t>
            </w: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363583">
            <w:pPr>
              <w:rPr>
                <w:b/>
              </w:rPr>
            </w:pPr>
            <w:r>
              <w:rPr>
                <w:b/>
              </w:rPr>
              <w:t>БАКАЛАВРИАТ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Pr="00020CBD" w:rsidRDefault="00A872B9" w:rsidP="00D21CE4">
            <w:pPr>
              <w:ind w:right="-108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D21CE4">
            <w:pPr>
              <w:ind w:right="-108"/>
            </w:pPr>
            <w:proofErr w:type="spellStart"/>
            <w:r>
              <w:t>ВКР-бакалавр</w:t>
            </w:r>
            <w:proofErr w:type="spellEnd"/>
            <w:r>
              <w:t xml:space="preserve"> (1)</w:t>
            </w:r>
          </w:p>
          <w:p w:rsidR="00A872B9" w:rsidRDefault="00A872B9" w:rsidP="0064112C">
            <w:r>
              <w:rPr>
                <w:b/>
              </w:rPr>
              <w:t>Хорошавина 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pPr>
              <w:jc w:val="center"/>
            </w:pPr>
            <w:r>
              <w:t>Защита 2016</w:t>
            </w:r>
          </w:p>
        </w:tc>
      </w:tr>
      <w:tr w:rsidR="00A872B9" w:rsidTr="00223A3D">
        <w:trPr>
          <w:gridAfter w:val="1"/>
          <w:wAfter w:w="20" w:type="dxa"/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/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pPr>
              <w:jc w:val="center"/>
              <w:rPr>
                <w:b/>
              </w:rPr>
            </w:pPr>
            <w:r w:rsidRPr="00DD0383">
              <w:rPr>
                <w:b/>
              </w:rPr>
              <w:t>МУНИЦИПАЛЬНЫЕ МОНИТОРИНГИ</w:t>
            </w:r>
          </w:p>
          <w:p w:rsidR="00A872B9" w:rsidRPr="00DD0383" w:rsidRDefault="00A872B9" w:rsidP="0076602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(2016:</w:t>
            </w:r>
            <w:proofErr w:type="gramEnd"/>
            <w:r>
              <w:rPr>
                <w:b/>
              </w:rPr>
              <w:t xml:space="preserve"> Потребность школьников в психологической помощи</w:t>
            </w:r>
          </w:p>
        </w:tc>
      </w:tr>
      <w:tr w:rsidR="00A872B9" w:rsidTr="00223A3D">
        <w:trPr>
          <w:gridAfter w:val="1"/>
          <w:wAfter w:w="20" w:type="dxa"/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r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363583">
            <w:pPr>
              <w:rPr>
                <w:b/>
              </w:rPr>
            </w:pPr>
            <w:r>
              <w:rPr>
                <w:b/>
              </w:rPr>
              <w:t>МАГИСТРАТУРА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D21CE4">
            <w:pPr>
              <w:ind w:right="-108"/>
            </w:pPr>
            <w:r>
              <w:t xml:space="preserve">ВКР на базе </w:t>
            </w:r>
            <w:proofErr w:type="gramStart"/>
            <w:r>
              <w:t>муниципальных</w:t>
            </w:r>
            <w:proofErr w:type="gramEnd"/>
          </w:p>
          <w:p w:rsidR="00A872B9" w:rsidRPr="00020CBD" w:rsidRDefault="00A872B9" w:rsidP="00D21CE4">
            <w:pPr>
              <w:ind w:right="-108"/>
            </w:pPr>
            <w:r>
              <w:t xml:space="preserve">инновационных проектов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D21CE4">
            <w:pPr>
              <w:ind w:right="-108"/>
            </w:pPr>
            <w:proofErr w:type="spellStart"/>
            <w:r>
              <w:t>ВКР-магистр</w:t>
            </w:r>
            <w:proofErr w:type="spellEnd"/>
            <w:r>
              <w:t xml:space="preserve"> (1)</w:t>
            </w:r>
          </w:p>
          <w:p w:rsidR="00A872B9" w:rsidRDefault="00A872B9" w:rsidP="00D21CE4">
            <w:pPr>
              <w:ind w:right="-108"/>
              <w:rPr>
                <w:b/>
              </w:rPr>
            </w:pPr>
            <w:proofErr w:type="spellStart"/>
            <w:r>
              <w:rPr>
                <w:b/>
              </w:rPr>
              <w:t>Барбарош</w:t>
            </w:r>
            <w:proofErr w:type="spellEnd"/>
            <w:r>
              <w:rPr>
                <w:b/>
              </w:rPr>
              <w:t xml:space="preserve"> А.</w:t>
            </w:r>
          </w:p>
          <w:p w:rsidR="00A872B9" w:rsidRDefault="00A872B9" w:rsidP="00D21CE4">
            <w:pPr>
              <w:ind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pPr>
              <w:jc w:val="center"/>
            </w:pPr>
            <w:r>
              <w:t>Защита 2016</w:t>
            </w:r>
          </w:p>
        </w:tc>
      </w:tr>
      <w:tr w:rsidR="00A872B9" w:rsidTr="00223A3D">
        <w:trPr>
          <w:gridAfter w:val="1"/>
          <w:wAfter w:w="20" w:type="dxa"/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/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pPr>
              <w:jc w:val="center"/>
            </w:pPr>
            <w:r w:rsidRPr="000E3D67">
              <w:rPr>
                <w:b/>
              </w:rPr>
              <w:t>ПРАКТИКА</w:t>
            </w:r>
            <w:r>
              <w:t xml:space="preserve">  </w:t>
            </w:r>
            <w:r w:rsidRPr="000E3D67">
              <w:rPr>
                <w:b/>
              </w:rPr>
              <w:t>НА БАЗЕ КАФЕДРЫ</w:t>
            </w:r>
          </w:p>
        </w:tc>
      </w:tr>
      <w:tr w:rsidR="00A872B9" w:rsidTr="00223A3D">
        <w:trPr>
          <w:gridAfter w:val="1"/>
          <w:wAfter w:w="20" w:type="dxa"/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r>
              <w:t>17.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363583">
            <w:pPr>
              <w:rPr>
                <w:b/>
              </w:rPr>
            </w:pPr>
            <w:r>
              <w:rPr>
                <w:b/>
              </w:rPr>
              <w:t>БАКАЛАВРИАТ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Pr="00020CBD" w:rsidRDefault="00A872B9" w:rsidP="003C4664">
            <w:r w:rsidRPr="00D21CE4">
              <w:rPr>
                <w:b/>
              </w:rPr>
              <w:t xml:space="preserve">Производственная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r>
              <w:t xml:space="preserve">Отчеты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pPr>
              <w:jc w:val="center"/>
            </w:pPr>
            <w:r>
              <w:t>4 человека</w:t>
            </w:r>
          </w:p>
        </w:tc>
      </w:tr>
      <w:tr w:rsidR="00A872B9" w:rsidTr="00223A3D">
        <w:trPr>
          <w:gridAfter w:val="1"/>
          <w:wAfter w:w="20" w:type="dxa"/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r>
              <w:t>18.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363583">
            <w:pPr>
              <w:rPr>
                <w:b/>
              </w:rPr>
            </w:pPr>
            <w:r>
              <w:rPr>
                <w:b/>
              </w:rPr>
              <w:t>МАГИСТРАТУРА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Pr="00020CBD" w:rsidRDefault="00A872B9" w:rsidP="003C4664">
            <w:r w:rsidRPr="00D21CE4">
              <w:rPr>
                <w:b/>
              </w:rPr>
              <w:t>Производственная</w:t>
            </w:r>
            <w:r>
              <w:t xml:space="preserve">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r>
              <w:t xml:space="preserve">Отчеты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pPr>
              <w:jc w:val="center"/>
            </w:pPr>
            <w:r>
              <w:t>26 человек</w:t>
            </w:r>
          </w:p>
        </w:tc>
      </w:tr>
      <w:tr w:rsidR="00A872B9" w:rsidTr="00223A3D">
        <w:trPr>
          <w:gridAfter w:val="1"/>
          <w:wAfter w:w="20" w:type="dxa"/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/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Pr="006E3798" w:rsidRDefault="00A872B9" w:rsidP="0064112C">
            <w:pPr>
              <w:jc w:val="center"/>
              <w:rPr>
                <w:b/>
              </w:rPr>
            </w:pPr>
            <w:r w:rsidRPr="006E3798">
              <w:rPr>
                <w:b/>
              </w:rPr>
              <w:t>ПРОГРАММЫ ПОВЫШЕНИЯ КВАЛИФИКАЦИИ</w:t>
            </w:r>
            <w:r w:rsidR="008C001A">
              <w:rPr>
                <w:b/>
              </w:rPr>
              <w:t xml:space="preserve"> (</w:t>
            </w:r>
            <w:proofErr w:type="gramStart"/>
            <w:r w:rsidR="008C001A">
              <w:rPr>
                <w:b/>
              </w:rPr>
              <w:t>ДО</w:t>
            </w:r>
            <w:proofErr w:type="gramEnd"/>
            <w:r w:rsidR="008C001A">
              <w:rPr>
                <w:b/>
              </w:rPr>
              <w:t>)</w:t>
            </w:r>
          </w:p>
        </w:tc>
      </w:tr>
      <w:tr w:rsidR="00A872B9" w:rsidTr="00223A3D">
        <w:trPr>
          <w:gridAfter w:val="1"/>
          <w:wAfter w:w="20" w:type="dxa"/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r>
              <w:t>19.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Pr="006E3798" w:rsidRDefault="00A872B9" w:rsidP="006E3798">
            <w:pPr>
              <w:ind w:right="-108"/>
            </w:pPr>
            <w:r>
              <w:t>Программа повышения квалификации для руководителей МОУ.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Pr="00D21CE4" w:rsidRDefault="00A872B9" w:rsidP="0064112C">
            <w:pPr>
              <w:rPr>
                <w:b/>
              </w:rPr>
            </w:pPr>
            <w:r w:rsidRPr="006E3798">
              <w:t>Конфликтологическая компетентность руководителя: навыки медиации.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3C4664">
            <w:pPr>
              <w:ind w:right="-108"/>
            </w:pPr>
            <w:r>
              <w:t>Программа дополнительного образования ФПП.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pPr>
              <w:jc w:val="center"/>
            </w:pPr>
            <w:r>
              <w:t>Программа 18 часов,</w:t>
            </w:r>
          </w:p>
          <w:p w:rsidR="00A872B9" w:rsidRDefault="00A872B9" w:rsidP="0064112C">
            <w:pPr>
              <w:jc w:val="center"/>
            </w:pPr>
            <w:r>
              <w:t>2016</w:t>
            </w:r>
          </w:p>
        </w:tc>
      </w:tr>
      <w:tr w:rsidR="00A872B9" w:rsidTr="00223A3D">
        <w:trPr>
          <w:gridAfter w:val="1"/>
          <w:wAfter w:w="20" w:type="dxa"/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/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Pr="001724D8" w:rsidRDefault="00A872B9" w:rsidP="0064112C">
            <w:pPr>
              <w:jc w:val="center"/>
              <w:rPr>
                <w:b/>
              </w:rPr>
            </w:pPr>
            <w:r w:rsidRPr="001724D8">
              <w:rPr>
                <w:b/>
              </w:rPr>
              <w:t xml:space="preserve">КОММЕРЧЕСКИЕ ПРЕДЛОЖЕНИЯ </w:t>
            </w:r>
            <w:r>
              <w:rPr>
                <w:b/>
              </w:rPr>
              <w:t xml:space="preserve">УСЛУГ  </w:t>
            </w:r>
            <w:r w:rsidRPr="001724D8">
              <w:rPr>
                <w:b/>
              </w:rPr>
              <w:t>НА БАЗЕ НИОКР</w:t>
            </w:r>
          </w:p>
        </w:tc>
      </w:tr>
      <w:tr w:rsidR="00A872B9" w:rsidTr="00223A3D">
        <w:trPr>
          <w:gridAfter w:val="1"/>
          <w:wAfter w:w="20" w:type="dxa"/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64112C">
            <w:r>
              <w:t>20.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Default="00A872B9" w:rsidP="00E24DEF">
            <w:pPr>
              <w:ind w:right="-108"/>
            </w:pPr>
            <w:r>
              <w:t xml:space="preserve">Услуги </w:t>
            </w:r>
            <w:r>
              <w:rPr>
                <w:lang w:val="en-US"/>
              </w:rPr>
              <w:t>R</w:t>
            </w:r>
            <w:r w:rsidRPr="001724D8">
              <w:t>&amp;</w:t>
            </w:r>
            <w:r>
              <w:rPr>
                <w:lang w:val="en-US"/>
              </w:rPr>
              <w:t>D</w:t>
            </w:r>
            <w:r>
              <w:t xml:space="preserve">  в маркетинге,</w:t>
            </w:r>
            <w:r w:rsidRPr="001724D8">
              <w:t xml:space="preserve"> менеджменте</w:t>
            </w:r>
            <w:r>
              <w:t>,</w:t>
            </w:r>
          </w:p>
          <w:p w:rsidR="00A872B9" w:rsidRPr="001724D8" w:rsidRDefault="00A872B9" w:rsidP="00E24DEF">
            <w:pPr>
              <w:ind w:right="-108"/>
            </w:pPr>
            <w:r>
              <w:t>рекламе</w:t>
            </w:r>
            <w:r>
              <w:rPr>
                <w:lang w:val="en-US"/>
              </w:rPr>
              <w:t>.</w:t>
            </w:r>
            <w: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Pr="001C16AA" w:rsidRDefault="00A872B9" w:rsidP="001C16AA">
            <w:r>
              <w:t xml:space="preserve">Диагностические/ Исследовательские кейсы-задачи  </w:t>
            </w:r>
          </w:p>
          <w:p w:rsidR="00A872B9" w:rsidRPr="00E24DEF" w:rsidRDefault="00A872B9" w:rsidP="001724D8">
            <w:proofErr w:type="gramStart"/>
            <w:r w:rsidRPr="00E24DEF">
              <w:t>(Примеры в монографии “</w:t>
            </w:r>
            <w:proofErr w:type="spellStart"/>
            <w:r>
              <w:t>Метапсихология</w:t>
            </w:r>
            <w:proofErr w:type="spellEnd"/>
            <w:r>
              <w:t>», URSS, Москва, Изд.2007, 2010,2013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Pr="001C16AA" w:rsidRDefault="00A872B9" w:rsidP="001C16AA">
            <w:pPr>
              <w:ind w:right="-108"/>
              <w:jc w:val="center"/>
            </w:pPr>
            <w:r>
              <w:t xml:space="preserve">на базе </w:t>
            </w:r>
            <w:r w:rsidRPr="001C16AA">
              <w:t xml:space="preserve">программных </w:t>
            </w:r>
            <w:r>
              <w:t xml:space="preserve">продуктов </w:t>
            </w:r>
            <w:proofErr w:type="spellStart"/>
            <w:r>
              <w:t>Focus++</w:t>
            </w:r>
            <w:proofErr w:type="spellEnd"/>
            <w:r>
              <w:t xml:space="preserve"> </w:t>
            </w:r>
            <w:r>
              <w:rPr>
                <w:lang w:val="en-US"/>
              </w:rPr>
              <w:t>SNY</w:t>
            </w:r>
            <w:r>
              <w:t>-</w:t>
            </w:r>
            <w:r>
              <w:rPr>
                <w:lang w:val="en-US"/>
              </w:rPr>
              <w:t>research</w:t>
            </w:r>
            <w:r w:rsidRPr="007F6D5D">
              <w:t xml:space="preserve"> </w:t>
            </w:r>
            <w:r>
              <w:rPr>
                <w:lang w:val="en-US"/>
              </w:rPr>
              <w:t>group</w:t>
            </w:r>
            <w:r>
              <w:t xml:space="preserve"> </w:t>
            </w:r>
          </w:p>
          <w:p w:rsidR="00A872B9" w:rsidRDefault="00A872B9" w:rsidP="001C16AA">
            <w:pPr>
              <w:ind w:right="-108"/>
              <w:jc w:val="center"/>
            </w:pPr>
            <w:r>
              <w:t xml:space="preserve"> </w:t>
            </w:r>
            <w:proofErr w:type="spellStart"/>
            <w:r>
              <w:t>T-Soft</w:t>
            </w:r>
            <w:proofErr w:type="spellEnd"/>
          </w:p>
          <w:p w:rsidR="00A872B9" w:rsidRPr="001C16AA" w:rsidRDefault="00A872B9" w:rsidP="00E24DEF">
            <w:pPr>
              <w:ind w:right="-108"/>
              <w:jc w:val="center"/>
            </w:pPr>
            <w:r>
              <w:t>(тестовые экспертные системы)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9" w:rsidRPr="00093F42" w:rsidRDefault="00A872B9" w:rsidP="006411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Marketing</w:t>
            </w:r>
            <w:r w:rsidRPr="00093F42">
              <w:rPr>
                <w:lang w:val="en-US"/>
              </w:rPr>
              <w:t xml:space="preserve"> </w:t>
            </w:r>
            <w:r>
              <w:rPr>
                <w:lang w:val="en-US"/>
              </w:rPr>
              <w:t>Power,</w:t>
            </w:r>
          </w:p>
          <w:p w:rsidR="00A872B9" w:rsidRPr="00E24DEF" w:rsidRDefault="00A872B9" w:rsidP="0064112C">
            <w:pPr>
              <w:jc w:val="center"/>
              <w:rPr>
                <w:lang w:val="en-US"/>
              </w:rPr>
            </w:pPr>
            <w:r w:rsidRPr="00093F42">
              <w:rPr>
                <w:lang w:val="en-US"/>
              </w:rPr>
              <w:t>Staff Expert</w:t>
            </w:r>
            <w:r>
              <w:rPr>
                <w:lang w:val="en-US"/>
              </w:rPr>
              <w:t>,</w:t>
            </w:r>
          </w:p>
          <w:p w:rsidR="00A872B9" w:rsidRDefault="00A872B9" w:rsidP="00E24DEF">
            <w:pPr>
              <w:ind w:right="-108"/>
              <w:jc w:val="center"/>
              <w:rPr>
                <w:lang w:val="en-US"/>
              </w:rPr>
            </w:pPr>
            <w:r w:rsidRPr="00093F42">
              <w:rPr>
                <w:lang w:val="en-US"/>
              </w:rPr>
              <w:t>Phonolog.Doc</w:t>
            </w:r>
          </w:p>
          <w:p w:rsidR="00A872B9" w:rsidRPr="00E24DEF" w:rsidRDefault="00A872B9" w:rsidP="00E24DEF">
            <w:pPr>
              <w:ind w:right="-108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Signum</w:t>
            </w:r>
            <w:proofErr w:type="spellEnd"/>
            <w:r>
              <w:rPr>
                <w:lang w:val="en-US"/>
              </w:rPr>
              <w:t xml:space="preserve"> Decoder.</w:t>
            </w:r>
          </w:p>
        </w:tc>
      </w:tr>
    </w:tbl>
    <w:p w:rsidR="00223A3D" w:rsidRDefault="00223A3D" w:rsidP="00223A3D">
      <w:pPr>
        <w:jc w:val="both"/>
        <w:rPr>
          <w:b/>
          <w:u w:val="single"/>
        </w:rPr>
      </w:pPr>
      <w:r w:rsidRPr="00C43B0D">
        <w:rPr>
          <w:b/>
          <w:u w:val="single"/>
        </w:rPr>
        <w:lastRenderedPageBreak/>
        <w:t>Публикации</w:t>
      </w:r>
      <w:r>
        <w:rPr>
          <w:b/>
          <w:u w:val="single"/>
        </w:rPr>
        <w:t xml:space="preserve"> 2015/2016  зав</w:t>
      </w:r>
      <w:proofErr w:type="gramStart"/>
      <w:r>
        <w:rPr>
          <w:b/>
          <w:u w:val="single"/>
        </w:rPr>
        <w:t>.к</w:t>
      </w:r>
      <w:proofErr w:type="gramEnd"/>
      <w:r>
        <w:rPr>
          <w:b/>
          <w:u w:val="single"/>
        </w:rPr>
        <w:t>аф. Психометрики и педагогической квалиметрии:</w:t>
      </w:r>
    </w:p>
    <w:p w:rsidR="00223A3D" w:rsidRDefault="00223A3D" w:rsidP="00223A3D">
      <w:pPr>
        <w:ind w:left="709"/>
        <w:jc w:val="both"/>
      </w:pPr>
      <w:r>
        <w:t xml:space="preserve">  </w:t>
      </w:r>
    </w:p>
    <w:p w:rsidR="00223A3D" w:rsidRDefault="00223A3D" w:rsidP="00223A3D">
      <w:pPr>
        <w:pStyle w:val="a3"/>
        <w:numPr>
          <w:ilvl w:val="0"/>
          <w:numId w:val="3"/>
        </w:numPr>
        <w:spacing w:after="120"/>
        <w:ind w:left="1077" w:hanging="357"/>
        <w:jc w:val="both"/>
      </w:pPr>
      <w:r w:rsidRPr="00654704">
        <w:rPr>
          <w:i/>
        </w:rPr>
        <w:t>Янова Н.Г.</w:t>
      </w:r>
      <w:r>
        <w:rPr>
          <w:b/>
        </w:rPr>
        <w:t xml:space="preserve"> «</w:t>
      </w:r>
      <w:r w:rsidRPr="00C226BC">
        <w:t>Тестовые экспертные системы</w:t>
      </w:r>
      <w:r>
        <w:t xml:space="preserve"> в психодиагностике: новые подходы в псих</w:t>
      </w:r>
      <w:r>
        <w:t>о</w:t>
      </w:r>
      <w:r>
        <w:t>метрике» /Современная психодиагностика России. Преодоление кризиса. Сборник мат</w:t>
      </w:r>
      <w:r>
        <w:t>е</w:t>
      </w:r>
      <w:r>
        <w:t xml:space="preserve">риалов III </w:t>
      </w:r>
      <w:r w:rsidRPr="005022EC">
        <w:t xml:space="preserve">Всероссийской </w:t>
      </w:r>
      <w:r>
        <w:t>конференции по психодиагностике. Под ред. А.Н.Батурина Ч</w:t>
      </w:r>
      <w:r>
        <w:t>е</w:t>
      </w:r>
      <w:r>
        <w:t>лябинск, Изд</w:t>
      </w:r>
      <w:proofErr w:type="gramStart"/>
      <w:r>
        <w:t>.ц</w:t>
      </w:r>
      <w:proofErr w:type="gramEnd"/>
      <w:r>
        <w:t xml:space="preserve">ентр </w:t>
      </w:r>
      <w:proofErr w:type="spellStart"/>
      <w:r>
        <w:t>ЮУрГУ</w:t>
      </w:r>
      <w:proofErr w:type="spellEnd"/>
      <w:r>
        <w:t>, 2015 - с.368-376</w:t>
      </w:r>
    </w:p>
    <w:p w:rsidR="00223A3D" w:rsidRDefault="00223A3D" w:rsidP="00223A3D">
      <w:pPr>
        <w:pStyle w:val="a3"/>
        <w:numPr>
          <w:ilvl w:val="0"/>
          <w:numId w:val="3"/>
        </w:numPr>
        <w:spacing w:before="120" w:after="120"/>
        <w:ind w:left="1077" w:hanging="357"/>
        <w:jc w:val="both"/>
      </w:pPr>
      <w:r w:rsidRPr="00654704">
        <w:rPr>
          <w:i/>
        </w:rPr>
        <w:t>Янова Н.Г.</w:t>
      </w:r>
      <w:r>
        <w:rPr>
          <w:b/>
        </w:rPr>
        <w:t xml:space="preserve"> «</w:t>
      </w:r>
      <w:r w:rsidRPr="00C226BC">
        <w:t>Тестовые экспертные системы моделировани</w:t>
      </w:r>
      <w:r>
        <w:t>я</w:t>
      </w:r>
      <w:r w:rsidRPr="00C226BC">
        <w:t xml:space="preserve"> ментального откл</w:t>
      </w:r>
      <w:r w:rsidRPr="00C226BC">
        <w:t>и</w:t>
      </w:r>
      <w:r w:rsidRPr="00C226BC">
        <w:t>ка</w:t>
      </w:r>
      <w:r>
        <w:t xml:space="preserve">»/Фундаментальные проблемы психологии. Материалы </w:t>
      </w:r>
      <w:proofErr w:type="spellStart"/>
      <w:r w:rsidRPr="005022EC">
        <w:t>межд</w:t>
      </w:r>
      <w:proofErr w:type="gramStart"/>
      <w:r w:rsidRPr="005022EC">
        <w:t>.н</w:t>
      </w:r>
      <w:proofErr w:type="gramEnd"/>
      <w:r w:rsidRPr="005022EC">
        <w:t>ауч.конф</w:t>
      </w:r>
      <w:proofErr w:type="spellEnd"/>
      <w:r w:rsidRPr="005022EC">
        <w:t>.</w:t>
      </w:r>
      <w:r>
        <w:t xml:space="preserve"> 20-22 октября 2015г. /отв. ред. </w:t>
      </w:r>
      <w:proofErr w:type="spellStart"/>
      <w:r>
        <w:t>В.М.Аллахвердов</w:t>
      </w:r>
      <w:proofErr w:type="spellEnd"/>
      <w:r>
        <w:t xml:space="preserve"> /-</w:t>
      </w:r>
      <w:r w:rsidRPr="005022EC">
        <w:t>СПб:</w:t>
      </w:r>
      <w:r>
        <w:t xml:space="preserve"> </w:t>
      </w:r>
      <w:proofErr w:type="spellStart"/>
      <w:r>
        <w:t>МПбГУ</w:t>
      </w:r>
      <w:proofErr w:type="spellEnd"/>
      <w:r>
        <w:t xml:space="preserve">. </w:t>
      </w:r>
      <w:proofErr w:type="spellStart"/>
      <w:r>
        <w:t>Скифия-Принт</w:t>
      </w:r>
      <w:proofErr w:type="spellEnd"/>
      <w:r>
        <w:t>, 2015, с.33-35.</w:t>
      </w:r>
    </w:p>
    <w:p w:rsidR="00223A3D" w:rsidRDefault="00223A3D" w:rsidP="00223A3D">
      <w:pPr>
        <w:pStyle w:val="a3"/>
        <w:numPr>
          <w:ilvl w:val="0"/>
          <w:numId w:val="3"/>
        </w:numPr>
        <w:jc w:val="both"/>
      </w:pPr>
      <w:r w:rsidRPr="0081380B">
        <w:rPr>
          <w:i/>
        </w:rPr>
        <w:t>Янова Н.Г.</w:t>
      </w:r>
      <w:r w:rsidRPr="0081380B">
        <w:t xml:space="preserve"> «Тестовые экспертные системы в диагностике внутренней речи: оценка п</w:t>
      </w:r>
      <w:r w:rsidRPr="0081380B">
        <w:t>о</w:t>
      </w:r>
      <w:r w:rsidRPr="0081380B">
        <w:t xml:space="preserve">требности школьника в психологической помощи». / Обучение и развитие: современная теория и практика: Материалы XVI  Международных чтений памяти Л.С. </w:t>
      </w:r>
      <w:proofErr w:type="spellStart"/>
      <w:r w:rsidRPr="0081380B">
        <w:t>Выготского</w:t>
      </w:r>
      <w:proofErr w:type="spellEnd"/>
      <w:r w:rsidRPr="0081380B">
        <w:t>. Москва, 16</w:t>
      </w:r>
      <w:r w:rsidRPr="0081380B">
        <w:rPr>
          <w:rFonts w:hint="eastAsia"/>
        </w:rPr>
        <w:t>‑</w:t>
      </w:r>
      <w:r w:rsidRPr="0081380B">
        <w:t xml:space="preserve">20 ноября  2015 г. / Под ред. В.Т. Кудрявцева: В 2 ч. Ч. 1. М.: </w:t>
      </w:r>
      <w:proofErr w:type="spellStart"/>
      <w:r w:rsidRPr="0081380B">
        <w:t>Левъ</w:t>
      </w:r>
      <w:proofErr w:type="spellEnd"/>
      <w:r w:rsidRPr="0081380B">
        <w:t>, 2015. 684 с., с. 94-100</w:t>
      </w:r>
    </w:p>
    <w:p w:rsidR="00223A3D" w:rsidRPr="000D5290" w:rsidRDefault="00223A3D" w:rsidP="00223A3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0D5290">
        <w:rPr>
          <w:i/>
        </w:rPr>
        <w:t>Янова Н.Г.</w:t>
      </w:r>
      <w:r w:rsidRPr="0081380B">
        <w:t xml:space="preserve"> </w:t>
      </w:r>
      <w:r>
        <w:t xml:space="preserve"> </w:t>
      </w:r>
      <w:r w:rsidRPr="000D5290">
        <w:t xml:space="preserve">«Игровая личность поколения </w:t>
      </w:r>
      <w:proofErr w:type="spellStart"/>
      <w:r w:rsidRPr="000D5290">
        <w:t>Digital</w:t>
      </w:r>
      <w:proofErr w:type="spellEnd"/>
      <w:r w:rsidRPr="000D5290">
        <w:t xml:space="preserve"> </w:t>
      </w:r>
      <w:proofErr w:type="spellStart"/>
      <w:r w:rsidRPr="000D5290">
        <w:t>Natives</w:t>
      </w:r>
      <w:proofErr w:type="spellEnd"/>
      <w:r w:rsidRPr="000D5290">
        <w:t>: код доступа»/  Цифровое общ</w:t>
      </w:r>
      <w:r w:rsidRPr="000D5290">
        <w:t>е</w:t>
      </w:r>
      <w:r w:rsidRPr="000D5290">
        <w:t>ство как культурно-исторический контекст развития</w:t>
      </w:r>
    </w:p>
    <w:p w:rsidR="00223A3D" w:rsidRPr="0081380B" w:rsidRDefault="00223A3D" w:rsidP="00223A3D">
      <w:pPr>
        <w:autoSpaceDE w:val="0"/>
        <w:autoSpaceDN w:val="0"/>
        <w:adjustRightInd w:val="0"/>
        <w:ind w:left="1134"/>
        <w:jc w:val="both"/>
      </w:pPr>
      <w:r w:rsidRPr="0081380B">
        <w:t xml:space="preserve">человека: сборник научных статей и материалов </w:t>
      </w:r>
      <w:proofErr w:type="gramStart"/>
      <w:r w:rsidRPr="0081380B">
        <w:t>международной</w:t>
      </w:r>
      <w:proofErr w:type="gramEnd"/>
    </w:p>
    <w:p w:rsidR="00223A3D" w:rsidRPr="0081380B" w:rsidRDefault="00223A3D" w:rsidP="00223A3D">
      <w:pPr>
        <w:autoSpaceDE w:val="0"/>
        <w:autoSpaceDN w:val="0"/>
        <w:adjustRightInd w:val="0"/>
        <w:ind w:left="1134"/>
        <w:jc w:val="both"/>
      </w:pPr>
      <w:r w:rsidRPr="0081380B">
        <w:t>конференции «Цифровое общество как культурно-исторический контекст</w:t>
      </w:r>
    </w:p>
    <w:p w:rsidR="00223A3D" w:rsidRPr="0081380B" w:rsidRDefault="00223A3D" w:rsidP="00223A3D">
      <w:pPr>
        <w:autoSpaceDE w:val="0"/>
        <w:autoSpaceDN w:val="0"/>
        <w:adjustRightInd w:val="0"/>
        <w:ind w:left="1134"/>
        <w:jc w:val="both"/>
      </w:pPr>
      <w:r w:rsidRPr="0081380B">
        <w:t>развития человека, 11-13 февраля 2016, Коломна/ под общ</w:t>
      </w:r>
      <w:proofErr w:type="gramStart"/>
      <w:r w:rsidRPr="0081380B">
        <w:t>.</w:t>
      </w:r>
      <w:proofErr w:type="gramEnd"/>
      <w:r w:rsidRPr="0081380B">
        <w:t xml:space="preserve"> </w:t>
      </w:r>
      <w:proofErr w:type="gramStart"/>
      <w:r w:rsidRPr="0081380B">
        <w:t>р</w:t>
      </w:r>
      <w:proofErr w:type="gramEnd"/>
      <w:r w:rsidRPr="0081380B">
        <w:t>ед.</w:t>
      </w:r>
    </w:p>
    <w:p w:rsidR="00223A3D" w:rsidRDefault="00223A3D" w:rsidP="00223A3D">
      <w:pPr>
        <w:autoSpaceDE w:val="0"/>
        <w:autoSpaceDN w:val="0"/>
        <w:adjustRightInd w:val="0"/>
        <w:ind w:left="1134"/>
        <w:jc w:val="both"/>
      </w:pPr>
      <w:r w:rsidRPr="0081380B">
        <w:t>Р.В. Ершовой. – Коломна: Государственный социально-гуманитарный</w:t>
      </w:r>
      <w:r>
        <w:t xml:space="preserve"> </w:t>
      </w:r>
      <w:r w:rsidRPr="000D5290">
        <w:t xml:space="preserve">университет, 2016. – 443 </w:t>
      </w:r>
      <w:proofErr w:type="gramStart"/>
      <w:r w:rsidRPr="000D5290">
        <w:t>с</w:t>
      </w:r>
      <w:proofErr w:type="gramEnd"/>
      <w:r w:rsidRPr="000D5290">
        <w:t>., с.438-442</w:t>
      </w:r>
    </w:p>
    <w:p w:rsidR="00223A3D" w:rsidRDefault="00223A3D" w:rsidP="00223A3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0D5290">
        <w:rPr>
          <w:i/>
        </w:rPr>
        <w:t>Янова Н.Г.</w:t>
      </w:r>
      <w:r w:rsidRPr="000D5290">
        <w:t xml:space="preserve"> «Психометрический анализ шкалы самомониторинга </w:t>
      </w:r>
      <w:proofErr w:type="spellStart"/>
      <w:r w:rsidRPr="000D5290">
        <w:t>М.Снайдера</w:t>
      </w:r>
      <w:proofErr w:type="spellEnd"/>
      <w:r w:rsidRPr="000D5290">
        <w:t xml:space="preserve"> в </w:t>
      </w:r>
      <w:proofErr w:type="spellStart"/>
      <w:r w:rsidRPr="000D5290">
        <w:t>профе</w:t>
      </w:r>
      <w:r w:rsidRPr="000D5290">
        <w:t>с</w:t>
      </w:r>
      <w:r w:rsidRPr="000D5290">
        <w:t>сиографическом</w:t>
      </w:r>
      <w:proofErr w:type="spellEnd"/>
      <w:r w:rsidRPr="000D5290">
        <w:t xml:space="preserve"> исследовании»</w:t>
      </w:r>
      <w:r>
        <w:t>.//</w:t>
      </w:r>
      <w:r w:rsidRPr="000D5290">
        <w:t>Вестник психологии и педагогики Алтайского государственного универс</w:t>
      </w:r>
      <w:r w:rsidRPr="000D5290">
        <w:t>и</w:t>
      </w:r>
      <w:r w:rsidRPr="000D5290">
        <w:t xml:space="preserve">тета. 2016, №2 </w:t>
      </w:r>
    </w:p>
    <w:p w:rsidR="00223A3D" w:rsidRDefault="00223A3D" w:rsidP="00223A3D">
      <w:pPr>
        <w:ind w:left="1080"/>
        <w:jc w:val="both"/>
      </w:pPr>
      <w:r>
        <w:t xml:space="preserve"> </w:t>
      </w:r>
      <w:hyperlink r:id="rId5" w:history="1">
        <w:r w:rsidRPr="0009666E">
          <w:rPr>
            <w:rStyle w:val="a5"/>
          </w:rPr>
          <w:t>http://journal.asu.ru/index.php/vfp/article/view/1170/858</w:t>
        </w:r>
      </w:hyperlink>
      <w:r>
        <w:t xml:space="preserve">;                 </w:t>
      </w:r>
    </w:p>
    <w:p w:rsidR="00223A3D" w:rsidRDefault="00223A3D" w:rsidP="00223A3D">
      <w:pPr>
        <w:pStyle w:val="a3"/>
        <w:numPr>
          <w:ilvl w:val="0"/>
          <w:numId w:val="3"/>
        </w:numPr>
        <w:spacing w:after="120"/>
        <w:jc w:val="both"/>
      </w:pPr>
      <w:r w:rsidRPr="000D5290">
        <w:rPr>
          <w:i/>
        </w:rPr>
        <w:t>Янова Н.Г.</w:t>
      </w:r>
      <w:r w:rsidRPr="000D5290">
        <w:t xml:space="preserve"> </w:t>
      </w:r>
      <w:r>
        <w:t>«Ф</w:t>
      </w:r>
      <w:r w:rsidRPr="005022EC">
        <w:t xml:space="preserve">еномен познавательной и игровой аддикции в </w:t>
      </w:r>
      <w:r w:rsidRPr="000D5290">
        <w:t xml:space="preserve"> </w:t>
      </w:r>
      <w:r w:rsidRPr="005022EC">
        <w:t>контексте интеллектуальной одаренности</w:t>
      </w:r>
      <w:r>
        <w:t>».// Материалы Всероссийского Форума «</w:t>
      </w:r>
      <w:r w:rsidRPr="000D5290">
        <w:t>Дополнительное   образование: вне   рамок, вне границ</w:t>
      </w:r>
      <w:r>
        <w:t>» - в печати</w:t>
      </w:r>
    </w:p>
    <w:p w:rsidR="00223A3D" w:rsidRPr="000D5290" w:rsidRDefault="00223A3D" w:rsidP="00223A3D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lang w:val="en-US"/>
        </w:rPr>
      </w:pPr>
      <w:r w:rsidRPr="000D5290">
        <w:rPr>
          <w:i/>
        </w:rPr>
        <w:t>Янова</w:t>
      </w:r>
      <w:r w:rsidRPr="000D5290">
        <w:rPr>
          <w:i/>
          <w:lang w:val="en-US"/>
        </w:rPr>
        <w:t xml:space="preserve"> </w:t>
      </w:r>
      <w:r w:rsidRPr="000D5290">
        <w:rPr>
          <w:i/>
        </w:rPr>
        <w:t>Н</w:t>
      </w:r>
      <w:r w:rsidRPr="000D5290">
        <w:rPr>
          <w:i/>
          <w:lang w:val="en-US"/>
        </w:rPr>
        <w:t>.</w:t>
      </w:r>
      <w:r w:rsidRPr="000D5290">
        <w:rPr>
          <w:i/>
        </w:rPr>
        <w:t>Г</w:t>
      </w:r>
      <w:r w:rsidRPr="000D5290">
        <w:rPr>
          <w:i/>
          <w:lang w:val="en-US"/>
        </w:rPr>
        <w:t>.</w:t>
      </w:r>
      <w:r w:rsidRPr="000D5290">
        <w:rPr>
          <w:lang w:val="en-US"/>
        </w:rPr>
        <w:t xml:space="preserve">  «</w:t>
      </w:r>
      <w:r w:rsidRPr="000D5290">
        <w:t>Академическая</w:t>
      </w:r>
      <w:r w:rsidRPr="000D5290">
        <w:rPr>
          <w:lang w:val="en-US"/>
        </w:rPr>
        <w:t xml:space="preserve"> </w:t>
      </w:r>
      <w:r w:rsidRPr="000D5290">
        <w:t>мобильность</w:t>
      </w:r>
      <w:r w:rsidRPr="000D5290">
        <w:rPr>
          <w:lang w:val="en-US"/>
        </w:rPr>
        <w:t xml:space="preserve"> </w:t>
      </w:r>
      <w:r w:rsidRPr="000D5290">
        <w:t>в</w:t>
      </w:r>
      <w:r w:rsidRPr="000D5290">
        <w:rPr>
          <w:lang w:val="en-US"/>
        </w:rPr>
        <w:t xml:space="preserve"> </w:t>
      </w:r>
      <w:r w:rsidRPr="000D5290">
        <w:t>профессиональном</w:t>
      </w:r>
      <w:r w:rsidRPr="000D5290">
        <w:rPr>
          <w:lang w:val="en-US"/>
        </w:rPr>
        <w:t xml:space="preserve"> </w:t>
      </w:r>
      <w:r w:rsidRPr="000D5290">
        <w:t>развитии</w:t>
      </w:r>
      <w:r w:rsidRPr="000D5290">
        <w:rPr>
          <w:lang w:val="en-US"/>
        </w:rPr>
        <w:t xml:space="preserve">: </w:t>
      </w:r>
      <w:proofErr w:type="spellStart"/>
      <w:r w:rsidRPr="000D5290">
        <w:t>метакогнити</w:t>
      </w:r>
      <w:r w:rsidRPr="000D5290">
        <w:t>в</w:t>
      </w:r>
      <w:r w:rsidRPr="000D5290">
        <w:t>ные</w:t>
      </w:r>
      <w:proofErr w:type="spellEnd"/>
      <w:r w:rsidRPr="000D5290">
        <w:rPr>
          <w:lang w:val="en-US"/>
        </w:rPr>
        <w:t xml:space="preserve"> </w:t>
      </w:r>
      <w:r w:rsidRPr="000D5290">
        <w:t>компетентности</w:t>
      </w:r>
      <w:r w:rsidRPr="000D5290">
        <w:rPr>
          <w:lang w:val="en-US"/>
        </w:rPr>
        <w:t>»/ Pedagogical, psychological and sociological issues of professionaliz</w:t>
      </w:r>
      <w:r w:rsidRPr="000D5290">
        <w:rPr>
          <w:lang w:val="en-US"/>
        </w:rPr>
        <w:t>a</w:t>
      </w:r>
      <w:r w:rsidRPr="000D5290">
        <w:rPr>
          <w:lang w:val="en-US"/>
        </w:rPr>
        <w:t>tion personality</w:t>
      </w:r>
      <w:r w:rsidRPr="000D5290">
        <w:rPr>
          <w:rFonts w:eastAsia="Calibri"/>
          <w:color w:val="000000"/>
          <w:lang w:val="en-US"/>
        </w:rPr>
        <w:t xml:space="preserve">: materials of the II international scientific conference on February 10–11, 2016. – </w:t>
      </w:r>
      <w:proofErr w:type="gramStart"/>
      <w:r w:rsidRPr="000D5290">
        <w:rPr>
          <w:rFonts w:eastAsia="Calibri"/>
          <w:color w:val="000000"/>
          <w:lang w:val="en-US"/>
        </w:rPr>
        <w:t>Prague :</w:t>
      </w:r>
      <w:proofErr w:type="spellStart"/>
      <w:r w:rsidRPr="000D5290">
        <w:rPr>
          <w:rFonts w:eastAsia="Calibri"/>
          <w:color w:val="000000"/>
          <w:lang w:val="en-US"/>
        </w:rPr>
        <w:t>Vedecko</w:t>
      </w:r>
      <w:proofErr w:type="spellEnd"/>
      <w:proofErr w:type="gramEnd"/>
      <w:r w:rsidRPr="000D5290">
        <w:rPr>
          <w:rFonts w:eastAsia="Calibri"/>
          <w:color w:val="000000"/>
          <w:lang w:val="en-US"/>
        </w:rPr>
        <w:t xml:space="preserve"> </w:t>
      </w:r>
      <w:proofErr w:type="spellStart"/>
      <w:r w:rsidRPr="000D5290">
        <w:rPr>
          <w:rFonts w:eastAsia="Calibri"/>
          <w:color w:val="000000"/>
          <w:lang w:val="en-US"/>
        </w:rPr>
        <w:t>vydavatelske</w:t>
      </w:r>
      <w:proofErr w:type="spellEnd"/>
      <w:r w:rsidRPr="000D5290">
        <w:rPr>
          <w:rFonts w:eastAsia="Calibri"/>
          <w:color w:val="000000"/>
          <w:lang w:val="en-US"/>
        </w:rPr>
        <w:t xml:space="preserve"> </w:t>
      </w:r>
      <w:proofErr w:type="spellStart"/>
      <w:r w:rsidRPr="000D5290">
        <w:rPr>
          <w:rFonts w:eastAsia="Calibri"/>
          <w:color w:val="000000"/>
          <w:lang w:val="en-US"/>
        </w:rPr>
        <w:t>centrum</w:t>
      </w:r>
      <w:proofErr w:type="spellEnd"/>
      <w:r w:rsidRPr="000D5290">
        <w:rPr>
          <w:rFonts w:eastAsia="Calibri"/>
          <w:color w:val="000000"/>
          <w:lang w:val="en-US"/>
        </w:rPr>
        <w:t xml:space="preserve"> «</w:t>
      </w:r>
      <w:proofErr w:type="spellStart"/>
      <w:r w:rsidRPr="000D5290">
        <w:rPr>
          <w:rFonts w:eastAsia="Calibri"/>
          <w:color w:val="000000"/>
          <w:lang w:val="en-US"/>
        </w:rPr>
        <w:t>Sociosfera</w:t>
      </w:r>
      <w:proofErr w:type="spellEnd"/>
      <w:r w:rsidRPr="000D5290">
        <w:rPr>
          <w:rFonts w:eastAsia="Calibri"/>
          <w:color w:val="000000"/>
          <w:lang w:val="en-US"/>
        </w:rPr>
        <w:t>-CZ», 2016. – 167 p., p.148-154</w:t>
      </w:r>
    </w:p>
    <w:p w:rsidR="003A4C29" w:rsidRPr="00223A3D" w:rsidRDefault="003A4C29" w:rsidP="00766028">
      <w:pPr>
        <w:rPr>
          <w:lang w:val="en-US"/>
        </w:rPr>
      </w:pPr>
    </w:p>
    <w:sectPr w:rsidR="003A4C29" w:rsidRPr="00223A3D" w:rsidSect="0024061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B6D"/>
    <w:multiLevelType w:val="multilevel"/>
    <w:tmpl w:val="7B389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CB2AB3"/>
    <w:multiLevelType w:val="multilevel"/>
    <w:tmpl w:val="7B389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A4B67BF"/>
    <w:multiLevelType w:val="hybridMultilevel"/>
    <w:tmpl w:val="6BBA357E"/>
    <w:lvl w:ilvl="0" w:tplc="C6D4592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C29"/>
    <w:rsid w:val="000006FE"/>
    <w:rsid w:val="000172FD"/>
    <w:rsid w:val="00023EEC"/>
    <w:rsid w:val="00093F42"/>
    <w:rsid w:val="000E3D67"/>
    <w:rsid w:val="00136A7E"/>
    <w:rsid w:val="001724D8"/>
    <w:rsid w:val="001C16AA"/>
    <w:rsid w:val="00223A3D"/>
    <w:rsid w:val="00225EA7"/>
    <w:rsid w:val="00234713"/>
    <w:rsid w:val="00240611"/>
    <w:rsid w:val="00256913"/>
    <w:rsid w:val="002949A0"/>
    <w:rsid w:val="002F0E7C"/>
    <w:rsid w:val="0032028B"/>
    <w:rsid w:val="003306D4"/>
    <w:rsid w:val="00331BF9"/>
    <w:rsid w:val="00361996"/>
    <w:rsid w:val="00363583"/>
    <w:rsid w:val="003A4C29"/>
    <w:rsid w:val="003C4664"/>
    <w:rsid w:val="004240FB"/>
    <w:rsid w:val="004415D5"/>
    <w:rsid w:val="004556CB"/>
    <w:rsid w:val="004A7AEE"/>
    <w:rsid w:val="00503F66"/>
    <w:rsid w:val="0051208F"/>
    <w:rsid w:val="00515D72"/>
    <w:rsid w:val="00561D14"/>
    <w:rsid w:val="005F1D87"/>
    <w:rsid w:val="005F3334"/>
    <w:rsid w:val="006357E3"/>
    <w:rsid w:val="0064112C"/>
    <w:rsid w:val="006B5900"/>
    <w:rsid w:val="006E3798"/>
    <w:rsid w:val="00756898"/>
    <w:rsid w:val="00766028"/>
    <w:rsid w:val="00784C53"/>
    <w:rsid w:val="007F6D5D"/>
    <w:rsid w:val="00823116"/>
    <w:rsid w:val="008C001A"/>
    <w:rsid w:val="009031C8"/>
    <w:rsid w:val="00941159"/>
    <w:rsid w:val="00971DDC"/>
    <w:rsid w:val="00975FAF"/>
    <w:rsid w:val="009B0F02"/>
    <w:rsid w:val="00A209B4"/>
    <w:rsid w:val="00A86021"/>
    <w:rsid w:val="00A872B9"/>
    <w:rsid w:val="00B40D73"/>
    <w:rsid w:val="00B51AA9"/>
    <w:rsid w:val="00B7451B"/>
    <w:rsid w:val="00BA27ED"/>
    <w:rsid w:val="00D21CE4"/>
    <w:rsid w:val="00D32738"/>
    <w:rsid w:val="00D7782B"/>
    <w:rsid w:val="00DD0383"/>
    <w:rsid w:val="00E109A4"/>
    <w:rsid w:val="00E24DEF"/>
    <w:rsid w:val="00EA215E"/>
    <w:rsid w:val="00EB497A"/>
    <w:rsid w:val="00ED37C9"/>
    <w:rsid w:val="00EF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A4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4C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208F"/>
    <w:pPr>
      <w:ind w:left="720"/>
      <w:contextualSpacing/>
    </w:pPr>
  </w:style>
  <w:style w:type="table" w:styleId="a4">
    <w:name w:val="Table Grid"/>
    <w:basedOn w:val="a1"/>
    <w:uiPriority w:val="59"/>
    <w:rsid w:val="009B0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223A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urnal.asu.ru/index.php/vfp/article/view/1170/8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2016-04-08T07:52:00Z</cp:lastPrinted>
  <dcterms:created xsi:type="dcterms:W3CDTF">2016-06-06T04:18:00Z</dcterms:created>
  <dcterms:modified xsi:type="dcterms:W3CDTF">2016-06-06T04:22:00Z</dcterms:modified>
</cp:coreProperties>
</file>