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D4" w:rsidRDefault="00BB53D4" w:rsidP="00BB53D4">
      <w:pPr>
        <w:rPr>
          <w:b/>
        </w:rPr>
      </w:pPr>
    </w:p>
    <w:p w:rsidR="00BB53D4" w:rsidRDefault="001E5B94" w:rsidP="00BB53D4">
      <w:r>
        <w:rPr>
          <w:b/>
        </w:rPr>
        <w:t>Модул</w:t>
      </w:r>
      <w:r w:rsidRPr="001E5B94">
        <w:rPr>
          <w:b/>
        </w:rPr>
        <w:t>ь</w:t>
      </w:r>
      <w:r w:rsidR="005C04FC">
        <w:rPr>
          <w:b/>
        </w:rPr>
        <w:t xml:space="preserve">: </w:t>
      </w:r>
      <w:r>
        <w:rPr>
          <w:b/>
        </w:rPr>
        <w:t xml:space="preserve"> </w:t>
      </w:r>
      <w:r>
        <w:t xml:space="preserve">ПСИХОЛОГИЯ  ГРУППОВОГО ВЗАИМОДЕЙСТВИЯ </w:t>
      </w:r>
    </w:p>
    <w:p w:rsidR="005C04FC" w:rsidRDefault="00BB53D4" w:rsidP="00BB53D4">
      <w:pPr>
        <w:rPr>
          <w:b/>
        </w:rPr>
      </w:pPr>
      <w:r>
        <w:t xml:space="preserve">                  </w:t>
      </w:r>
      <w:r w:rsidR="001E5B94">
        <w:t>И  ГРУППОВОГО ВЛИЯНИЯ</w:t>
      </w:r>
      <w:r w:rsidR="005C04FC">
        <w:rPr>
          <w:b/>
        </w:rPr>
        <w:t>.</w:t>
      </w:r>
    </w:p>
    <w:p w:rsidR="005C04FC" w:rsidRDefault="001E5B94" w:rsidP="005C04FC">
      <w:pPr>
        <w:spacing w:before="120"/>
        <w:rPr>
          <w:b/>
          <w:u w:val="single"/>
        </w:rPr>
      </w:pPr>
      <w:r>
        <w:rPr>
          <w:b/>
        </w:rPr>
        <w:t>Кейс</w:t>
      </w:r>
      <w:r w:rsidR="007173FD">
        <w:rPr>
          <w:b/>
        </w:rPr>
        <w:t xml:space="preserve"> №9</w:t>
      </w:r>
      <w:r w:rsidR="005C04FC">
        <w:t xml:space="preserve">: </w:t>
      </w:r>
      <w:r>
        <w:rPr>
          <w:b/>
          <w:u w:val="single"/>
        </w:rPr>
        <w:t xml:space="preserve"> ТРЕНИНГ КОМАНДОФОРМИРОВАНИЯ: КЛАССНЫЙ КЛАСС</w:t>
      </w:r>
    </w:p>
    <w:p w:rsidR="005C04FC" w:rsidRDefault="005C04FC" w:rsidP="005C04FC">
      <w:r w:rsidRPr="009162EF">
        <w:rPr>
          <w:b/>
        </w:rPr>
        <w:t>Возрастной контингент</w:t>
      </w:r>
      <w:r>
        <w:t xml:space="preserve">: </w:t>
      </w:r>
      <w:r w:rsidR="001E5B94">
        <w:t>8-</w:t>
      </w:r>
      <w:r>
        <w:t>10 класс</w:t>
      </w:r>
    </w:p>
    <w:p w:rsidR="005C04FC" w:rsidRDefault="005C04FC" w:rsidP="005C04FC">
      <w:pPr>
        <w:spacing w:before="120"/>
      </w:pPr>
      <w:r w:rsidRPr="00DF4701">
        <w:rPr>
          <w:b/>
        </w:rPr>
        <w:t>Цел</w:t>
      </w:r>
      <w:r>
        <w:rPr>
          <w:b/>
        </w:rPr>
        <w:t>и</w:t>
      </w:r>
      <w:r>
        <w:t xml:space="preserve">: </w:t>
      </w:r>
    </w:p>
    <w:p w:rsidR="005C04FC" w:rsidRDefault="005C04FC" w:rsidP="005C04FC">
      <w:pPr>
        <w:pStyle w:val="a3"/>
        <w:numPr>
          <w:ilvl w:val="0"/>
          <w:numId w:val="2"/>
        </w:numPr>
      </w:pPr>
      <w:r>
        <w:t xml:space="preserve">Развитие </w:t>
      </w:r>
      <w:r w:rsidRPr="0085695F">
        <w:t>компетентности в</w:t>
      </w:r>
      <w:r>
        <w:t xml:space="preserve"> групповой коммуникации</w:t>
      </w:r>
    </w:p>
    <w:p w:rsidR="005C04FC" w:rsidRDefault="005C04FC" w:rsidP="005C04FC">
      <w:pPr>
        <w:pStyle w:val="a3"/>
        <w:numPr>
          <w:ilvl w:val="0"/>
          <w:numId w:val="2"/>
        </w:numPr>
      </w:pPr>
      <w:r>
        <w:t>Ф</w:t>
      </w:r>
      <w:r w:rsidRPr="0085695F">
        <w:t>ормирование позиции сотрудничества во внутригрупповом взаимодействии</w:t>
      </w:r>
    </w:p>
    <w:p w:rsidR="005C04FC" w:rsidRDefault="005C04FC" w:rsidP="005C04FC">
      <w:pPr>
        <w:pStyle w:val="a3"/>
        <w:numPr>
          <w:ilvl w:val="0"/>
          <w:numId w:val="2"/>
        </w:numPr>
      </w:pPr>
      <w:r>
        <w:t xml:space="preserve"> Различие</w:t>
      </w:r>
      <w:r w:rsidRPr="00900A9E">
        <w:t xml:space="preserve"> н</w:t>
      </w:r>
      <w:r>
        <w:t>авыков работы в группе и команде</w:t>
      </w:r>
    </w:p>
    <w:p w:rsidR="005C04FC" w:rsidRDefault="005C04FC" w:rsidP="005C04FC">
      <w:pPr>
        <w:pStyle w:val="a3"/>
        <w:numPr>
          <w:ilvl w:val="0"/>
          <w:numId w:val="2"/>
        </w:numPr>
      </w:pPr>
      <w:r>
        <w:t>Использование командного ресурса в учебной деятельности</w:t>
      </w:r>
    </w:p>
    <w:p w:rsidR="005C04FC" w:rsidRDefault="005C04FC" w:rsidP="005C04FC">
      <w:pPr>
        <w:spacing w:before="120"/>
        <w:rPr>
          <w:b/>
        </w:rPr>
      </w:pPr>
      <w:r w:rsidRPr="009162EF">
        <w:rPr>
          <w:b/>
        </w:rPr>
        <w:t>Задачи:</w:t>
      </w:r>
    </w:p>
    <w:p w:rsidR="005C04FC" w:rsidRPr="00E5183C" w:rsidRDefault="005C04FC" w:rsidP="005C04FC">
      <w:pPr>
        <w:pStyle w:val="a3"/>
        <w:numPr>
          <w:ilvl w:val="0"/>
          <w:numId w:val="1"/>
        </w:numPr>
      </w:pPr>
      <w:r>
        <w:rPr>
          <w:szCs w:val="28"/>
        </w:rPr>
        <w:t>У</w:t>
      </w:r>
      <w:r w:rsidRPr="0059564E">
        <w:rPr>
          <w:szCs w:val="28"/>
        </w:rPr>
        <w:t>становление психологического контакта</w:t>
      </w:r>
      <w:r>
        <w:rPr>
          <w:szCs w:val="28"/>
        </w:rPr>
        <w:t xml:space="preserve"> в группе</w:t>
      </w:r>
    </w:p>
    <w:p w:rsidR="005C04FC" w:rsidRPr="005115B0" w:rsidRDefault="005C04FC" w:rsidP="005C04FC">
      <w:pPr>
        <w:pStyle w:val="a3"/>
        <w:numPr>
          <w:ilvl w:val="0"/>
          <w:numId w:val="1"/>
        </w:numPr>
      </w:pPr>
      <w:r>
        <w:rPr>
          <w:szCs w:val="28"/>
        </w:rPr>
        <w:t>Сплочение группы и</w:t>
      </w:r>
      <w:r w:rsidRPr="0059564E">
        <w:rPr>
          <w:szCs w:val="28"/>
        </w:rPr>
        <w:t xml:space="preserve"> формирование позитивного психологического климата </w:t>
      </w:r>
    </w:p>
    <w:p w:rsidR="005C04FC" w:rsidRPr="001969D1" w:rsidRDefault="005C04FC" w:rsidP="005C04FC">
      <w:pPr>
        <w:pStyle w:val="a3"/>
        <w:numPr>
          <w:ilvl w:val="0"/>
          <w:numId w:val="1"/>
        </w:numPr>
      </w:pPr>
      <w:r>
        <w:rPr>
          <w:szCs w:val="28"/>
        </w:rPr>
        <w:t>Формирование команды  как системы отношений</w:t>
      </w:r>
    </w:p>
    <w:p w:rsidR="005C04FC" w:rsidRPr="00635B46" w:rsidRDefault="005C04FC" w:rsidP="005C04FC">
      <w:pPr>
        <w:pStyle w:val="a3"/>
        <w:numPr>
          <w:ilvl w:val="0"/>
          <w:numId w:val="1"/>
        </w:numPr>
      </w:pPr>
      <w:r>
        <w:rPr>
          <w:szCs w:val="28"/>
        </w:rPr>
        <w:t>Развитие эмпатии</w:t>
      </w:r>
    </w:p>
    <w:p w:rsidR="005C04FC" w:rsidRDefault="005C04FC" w:rsidP="005C04FC">
      <w:pPr>
        <w:pStyle w:val="a3"/>
        <w:numPr>
          <w:ilvl w:val="0"/>
          <w:numId w:val="1"/>
        </w:numPr>
      </w:pPr>
      <w:r>
        <w:t>Освоение стратегий ролевого взаимодействия</w:t>
      </w:r>
    </w:p>
    <w:p w:rsidR="005C04FC" w:rsidRDefault="005C04FC" w:rsidP="005C04FC">
      <w:pPr>
        <w:pStyle w:val="a3"/>
        <w:numPr>
          <w:ilvl w:val="0"/>
          <w:numId w:val="1"/>
        </w:numPr>
      </w:pPr>
      <w:r>
        <w:t>Знакомство с ролевым репертуаром командных тактик</w:t>
      </w:r>
    </w:p>
    <w:p w:rsidR="005C04FC" w:rsidRDefault="005C04FC" w:rsidP="005C04FC">
      <w:pPr>
        <w:spacing w:before="120"/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5C04FC" w:rsidRDefault="005C04FC" w:rsidP="005C04FC">
      <w:pPr>
        <w:pStyle w:val="a3"/>
        <w:numPr>
          <w:ilvl w:val="0"/>
          <w:numId w:val="3"/>
        </w:numPr>
        <w:ind w:left="714" w:hanging="357"/>
      </w:pPr>
      <w:r>
        <w:t>С</w:t>
      </w:r>
      <w:r w:rsidRPr="001969D1">
        <w:t>пособность и готовность к восприятию личности другого</w:t>
      </w:r>
    </w:p>
    <w:p w:rsidR="005C04FC" w:rsidRDefault="005C04FC" w:rsidP="005C04FC">
      <w:pPr>
        <w:pStyle w:val="a3"/>
        <w:numPr>
          <w:ilvl w:val="0"/>
          <w:numId w:val="3"/>
        </w:numPr>
        <w:ind w:left="714" w:hanging="357"/>
      </w:pPr>
      <w:r>
        <w:t>Способность строить доверительные отношения в группе</w:t>
      </w:r>
    </w:p>
    <w:p w:rsidR="005C04FC" w:rsidRPr="001969D1" w:rsidRDefault="005C04FC" w:rsidP="005C04FC">
      <w:pPr>
        <w:pStyle w:val="a3"/>
        <w:numPr>
          <w:ilvl w:val="0"/>
          <w:numId w:val="3"/>
        </w:numPr>
        <w:ind w:left="714" w:hanging="357"/>
      </w:pPr>
      <w:r>
        <w:t>Умение найти себя в команде</w:t>
      </w:r>
      <w:r w:rsidRPr="001969D1">
        <w:t xml:space="preserve"> </w:t>
      </w:r>
    </w:p>
    <w:p w:rsidR="005C04FC" w:rsidRPr="005115B0" w:rsidRDefault="005C04FC" w:rsidP="005C04FC">
      <w:pPr>
        <w:pStyle w:val="a3"/>
        <w:numPr>
          <w:ilvl w:val="0"/>
          <w:numId w:val="3"/>
        </w:numPr>
        <w:ind w:left="714" w:hanging="357"/>
        <w:rPr>
          <w:b/>
        </w:rPr>
      </w:pPr>
      <w:r>
        <w:rPr>
          <w:szCs w:val="28"/>
        </w:rPr>
        <w:t>Навыки работы в команде</w:t>
      </w:r>
    </w:p>
    <w:p w:rsidR="005C04FC" w:rsidRPr="001969D1" w:rsidRDefault="005C04FC" w:rsidP="005C04FC">
      <w:pPr>
        <w:pStyle w:val="a3"/>
        <w:numPr>
          <w:ilvl w:val="0"/>
          <w:numId w:val="3"/>
        </w:numPr>
        <w:ind w:left="714" w:hanging="357"/>
        <w:rPr>
          <w:b/>
        </w:rPr>
      </w:pPr>
      <w:r>
        <w:rPr>
          <w:szCs w:val="28"/>
        </w:rPr>
        <w:t>Навыки психологической поддержки в группе</w:t>
      </w:r>
    </w:p>
    <w:p w:rsidR="005C04FC" w:rsidRPr="001969D1" w:rsidRDefault="005C04FC" w:rsidP="005C04FC">
      <w:pPr>
        <w:pStyle w:val="a3"/>
        <w:numPr>
          <w:ilvl w:val="0"/>
          <w:numId w:val="3"/>
        </w:numPr>
        <w:ind w:left="714" w:hanging="357"/>
        <w:rPr>
          <w:b/>
        </w:rPr>
      </w:pPr>
      <w:r w:rsidRPr="001969D1">
        <w:rPr>
          <w:szCs w:val="28"/>
        </w:rPr>
        <w:t>Помощь в преодолении психологических барьеров группового взаимодействия</w:t>
      </w:r>
    </w:p>
    <w:p w:rsidR="005C04FC" w:rsidRDefault="005C04FC" w:rsidP="005C04FC">
      <w:pPr>
        <w:spacing w:before="120"/>
      </w:pPr>
      <w:r w:rsidRPr="009162EF">
        <w:rPr>
          <w:b/>
        </w:rPr>
        <w:t>Теоретико-методологические основания</w:t>
      </w:r>
      <w:r>
        <w:t xml:space="preserve">:  </w:t>
      </w:r>
    </w:p>
    <w:p w:rsidR="005C04FC" w:rsidRDefault="005C04FC" w:rsidP="005C04FC">
      <w:pPr>
        <w:spacing w:before="120"/>
      </w:pPr>
      <w:r>
        <w:t>Концепция командных ролей Р.М.Белбина, Коллективная рефлексология Бехтерева В.М., Концепция «педагогической команды» в образовательной деятельности Солововой Н.А.</w:t>
      </w:r>
    </w:p>
    <w:p w:rsidR="005C04FC" w:rsidRDefault="005C04FC" w:rsidP="005C04FC">
      <w:pPr>
        <w:jc w:val="both"/>
        <w:rPr>
          <w:b/>
        </w:rPr>
      </w:pPr>
    </w:p>
    <w:p w:rsidR="005C04FC" w:rsidRDefault="005C04FC" w:rsidP="005C04FC">
      <w:pPr>
        <w:jc w:val="both"/>
      </w:pPr>
      <w:r w:rsidRPr="009162EF">
        <w:rPr>
          <w:b/>
        </w:rPr>
        <w:t>Форма занятия</w:t>
      </w:r>
      <w:r>
        <w:t xml:space="preserve">:  </w:t>
      </w:r>
      <w:r w:rsidRPr="001969D1">
        <w:rPr>
          <w:szCs w:val="28"/>
        </w:rPr>
        <w:t>Тренинг групповой сплоченности</w:t>
      </w:r>
      <w:r>
        <w:rPr>
          <w:szCs w:val="28"/>
        </w:rPr>
        <w:t xml:space="preserve"> с элементами командообразования.</w:t>
      </w:r>
    </w:p>
    <w:p w:rsidR="005C04FC" w:rsidRDefault="005C04FC" w:rsidP="005C04FC">
      <w:pPr>
        <w:rPr>
          <w:b/>
        </w:rPr>
      </w:pPr>
    </w:p>
    <w:p w:rsidR="005C04FC" w:rsidRPr="009162EF" w:rsidRDefault="005C04FC" w:rsidP="005C04FC">
      <w:pPr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5C04FC" w:rsidRPr="00FB2377" w:rsidRDefault="005C04FC" w:rsidP="005C04FC">
      <w:pPr>
        <w:pStyle w:val="a3"/>
        <w:numPr>
          <w:ilvl w:val="0"/>
          <w:numId w:val="4"/>
        </w:numPr>
        <w:shd w:val="clear" w:color="auto" w:fill="F3F3F3"/>
        <w:spacing w:after="75" w:line="285" w:lineRule="atLeast"/>
        <w:outlineLvl w:val="0"/>
        <w:rPr>
          <w:szCs w:val="28"/>
        </w:rPr>
      </w:pPr>
      <w:r w:rsidRPr="00FB2377">
        <w:rPr>
          <w:szCs w:val="28"/>
        </w:rPr>
        <w:t>Обозов H.H. Совместимость и срабатываемость людей. СПб.: Облик, 2000.-212 с</w:t>
      </w:r>
    </w:p>
    <w:p w:rsidR="005C04FC" w:rsidRPr="00FB2377" w:rsidRDefault="005C04FC" w:rsidP="005C04FC">
      <w:pPr>
        <w:pStyle w:val="a3"/>
        <w:numPr>
          <w:ilvl w:val="0"/>
          <w:numId w:val="4"/>
        </w:numPr>
        <w:rPr>
          <w:szCs w:val="28"/>
        </w:rPr>
      </w:pPr>
      <w:r w:rsidRPr="00FB2377">
        <w:rPr>
          <w:szCs w:val="28"/>
        </w:rPr>
        <w:t>Андреева Г.М. Презентации идентичности в контексте взаимодействия. Психологические исследования, 2012, 5(26</w:t>
      </w:r>
      <w:r>
        <w:rPr>
          <w:szCs w:val="28"/>
        </w:rPr>
        <w:t>)</w:t>
      </w:r>
    </w:p>
    <w:p w:rsidR="005C04FC" w:rsidRPr="00FB2377" w:rsidRDefault="005C04FC" w:rsidP="005C04FC">
      <w:pPr>
        <w:pStyle w:val="a3"/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rPr>
          <w:szCs w:val="28"/>
        </w:rPr>
      </w:pPr>
      <w:r w:rsidRPr="00FB2377">
        <w:rPr>
          <w:szCs w:val="28"/>
        </w:rPr>
        <w:t>Ионин Л.Г. Идентификация и инсценировка // Психология самосознания. Самара.2000, с. 641-655.</w:t>
      </w:r>
    </w:p>
    <w:p w:rsidR="005C04FC" w:rsidRPr="00FB2377" w:rsidRDefault="005C04FC" w:rsidP="005C04FC">
      <w:pPr>
        <w:pStyle w:val="a3"/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rPr>
          <w:szCs w:val="28"/>
        </w:rPr>
      </w:pPr>
      <w:r w:rsidRPr="00FB2377">
        <w:rPr>
          <w:szCs w:val="28"/>
        </w:rPr>
        <w:t>Волкова Н.В. Coping strategies как условие формирования идентичности // Мир психологии. 2004. №2. С. 119-12</w:t>
      </w:r>
    </w:p>
    <w:p w:rsidR="005C04FC" w:rsidRDefault="005C04FC" w:rsidP="005C04FC">
      <w:pPr>
        <w:pStyle w:val="a3"/>
        <w:numPr>
          <w:ilvl w:val="0"/>
          <w:numId w:val="4"/>
        </w:numPr>
        <w:rPr>
          <w:szCs w:val="28"/>
        </w:rPr>
      </w:pPr>
      <w:r w:rsidRPr="00FB2377">
        <w:rPr>
          <w:szCs w:val="28"/>
        </w:rPr>
        <w:t>Донцов А.И. Проблемы групповой сплоченности. М.: Изд-во Моск. ун-та, 1979.-128 с</w:t>
      </w:r>
    </w:p>
    <w:p w:rsidR="005C04FC" w:rsidRPr="003B3DCD" w:rsidRDefault="005C04FC" w:rsidP="005C04FC">
      <w:pPr>
        <w:pStyle w:val="a3"/>
        <w:numPr>
          <w:ilvl w:val="0"/>
          <w:numId w:val="4"/>
        </w:numPr>
        <w:shd w:val="clear" w:color="auto" w:fill="FFFFFF"/>
        <w:ind w:left="714" w:hanging="357"/>
        <w:jc w:val="both"/>
        <w:rPr>
          <w:szCs w:val="28"/>
        </w:rPr>
      </w:pPr>
      <w:r w:rsidRPr="003B3DCD">
        <w:rPr>
          <w:szCs w:val="28"/>
        </w:rPr>
        <w:t>Лутошкин А. Н. Как вести за собой: Старшеклассникам об основах организаторской работы. М., Педагогика, 1981.</w:t>
      </w:r>
    </w:p>
    <w:p w:rsidR="005C04FC" w:rsidRDefault="005C04FC" w:rsidP="005C04FC">
      <w:pPr>
        <w:pStyle w:val="a3"/>
        <w:numPr>
          <w:ilvl w:val="0"/>
          <w:numId w:val="4"/>
        </w:numPr>
        <w:rPr>
          <w:szCs w:val="28"/>
        </w:rPr>
      </w:pPr>
      <w:r w:rsidRPr="004D74C9">
        <w:rPr>
          <w:szCs w:val="28"/>
        </w:rPr>
        <w:t>Баева И.А. Тренинги психологической безопасности в школе. СПб.: Речь, 2002.-251с.</w:t>
      </w:r>
      <w:r>
        <w:rPr>
          <w:szCs w:val="28"/>
        </w:rPr>
        <w:t xml:space="preserve"> </w:t>
      </w:r>
    </w:p>
    <w:p w:rsidR="00966DE4" w:rsidRDefault="005C04FC" w:rsidP="00BB53D4">
      <w:pPr>
        <w:pStyle w:val="a3"/>
        <w:numPr>
          <w:ilvl w:val="0"/>
          <w:numId w:val="4"/>
        </w:numPr>
      </w:pPr>
      <w:r w:rsidRPr="00BB53D4">
        <w:rPr>
          <w:szCs w:val="28"/>
        </w:rPr>
        <w:t>Равикович Н.Е. Тренинг командообразования. Цели, диагностические методики, игры. М.: Генезис, 200.3 - 112с.</w:t>
      </w:r>
      <w:r w:rsidRPr="00BB53D4">
        <w:rPr>
          <w:szCs w:val="28"/>
        </w:rPr>
        <w:br/>
      </w:r>
    </w:p>
    <w:sectPr w:rsidR="00966DE4" w:rsidSect="00EC1D3E">
      <w:headerReference w:type="default" r:id="rId7"/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3AF" w:rsidRDefault="001B03AF" w:rsidP="00286C5B">
      <w:r>
        <w:separator/>
      </w:r>
    </w:p>
  </w:endnote>
  <w:endnote w:type="continuationSeparator" w:id="0">
    <w:p w:rsidR="001B03AF" w:rsidRDefault="001B03AF" w:rsidP="0028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94" w:rsidRPr="0003381A" w:rsidRDefault="001E5B94" w:rsidP="001E5B94">
    <w:pPr>
      <w:pStyle w:val="a4"/>
      <w:jc w:val="center"/>
      <w:rPr>
        <w:b/>
      </w:rPr>
    </w:pPr>
    <w:r w:rsidRPr="0003381A">
      <w:rPr>
        <w:b/>
      </w:rPr>
      <w:t>Факультет Психологии и Педагогики Алтайского Государственного Университета</w:t>
    </w:r>
  </w:p>
  <w:p w:rsidR="001E5B94" w:rsidRDefault="001E5B94" w:rsidP="001E5B94">
    <w:pPr>
      <w:pStyle w:val="a4"/>
      <w:jc w:val="center"/>
      <w:rPr>
        <w:b/>
      </w:rPr>
    </w:pPr>
    <w:r w:rsidRPr="0027524B">
      <w:rPr>
        <w:b/>
      </w:rPr>
      <w:t>ГППЦ «Потенциал»</w:t>
    </w:r>
    <w:r>
      <w:rPr>
        <w:b/>
        <w:sz w:val="20"/>
        <w:szCs w:val="20"/>
      </w:rPr>
      <w:t xml:space="preserve">  </w:t>
    </w:r>
    <w:r>
      <w:rPr>
        <w:sz w:val="20"/>
        <w:szCs w:val="20"/>
      </w:rPr>
      <w:t xml:space="preserve">при поддержке </w:t>
    </w:r>
    <w:r w:rsidRPr="00530342">
      <w:rPr>
        <w:b/>
      </w:rPr>
      <w:t>Комитета по образованию г.Барнаула</w:t>
    </w:r>
  </w:p>
  <w:p w:rsidR="001E5B94" w:rsidRDefault="001E5B94" w:rsidP="001E5B94">
    <w:pPr>
      <w:pStyle w:val="a4"/>
    </w:pPr>
  </w:p>
  <w:p w:rsidR="00530342" w:rsidRDefault="001B03AF" w:rsidP="0003381A">
    <w:pPr>
      <w:pStyle w:val="a4"/>
      <w:jc w:val="center"/>
      <w:rPr>
        <w:sz w:val="20"/>
        <w:szCs w:val="20"/>
      </w:rPr>
    </w:pPr>
  </w:p>
  <w:p w:rsidR="0003381A" w:rsidRPr="0003381A" w:rsidRDefault="001B03AF" w:rsidP="0003381A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3AF" w:rsidRDefault="001B03AF" w:rsidP="00286C5B">
      <w:r>
        <w:separator/>
      </w:r>
    </w:p>
  </w:footnote>
  <w:footnote w:type="continuationSeparator" w:id="0">
    <w:p w:rsidR="001B03AF" w:rsidRDefault="001B03AF" w:rsidP="00286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94" w:rsidRPr="0027524B" w:rsidRDefault="001E5B94" w:rsidP="001E5B94">
    <w:pPr>
      <w:pStyle w:val="a4"/>
      <w:jc w:val="center"/>
    </w:pPr>
    <w:r>
      <w:t>С</w:t>
    </w:r>
    <w:r w:rsidRPr="0027524B">
      <w:t>етевой проект «ПСИХОЛОГИЧЕСКОЕ ОБРАЗОВАНИЕ ШКОЛЬНИКА»</w:t>
    </w:r>
  </w:p>
  <w:p w:rsidR="001E5B94" w:rsidRPr="003A3C26" w:rsidRDefault="001E5B94" w:rsidP="001E5B94">
    <w:pPr>
      <w:pStyle w:val="a3"/>
      <w:jc w:val="center"/>
      <w:rPr>
        <w:b/>
      </w:rPr>
    </w:pPr>
    <w:r>
      <w:t>УРОКИ  ПРАКТИЧЕСКОЙ   ПСИХОЛОГИИ  В ШКОЛЕ   К</w:t>
    </w:r>
    <w:r w:rsidR="007173FD">
      <w:t>ЕЙС №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4B4"/>
    <w:multiLevelType w:val="hybridMultilevel"/>
    <w:tmpl w:val="F78094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B60CE"/>
    <w:multiLevelType w:val="hybridMultilevel"/>
    <w:tmpl w:val="18BA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20C1B"/>
    <w:multiLevelType w:val="hybridMultilevel"/>
    <w:tmpl w:val="4E16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970D5"/>
    <w:multiLevelType w:val="hybridMultilevel"/>
    <w:tmpl w:val="5C189C62"/>
    <w:lvl w:ilvl="0" w:tplc="0C183D9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C04FC"/>
    <w:rsid w:val="00023EEC"/>
    <w:rsid w:val="00136A7E"/>
    <w:rsid w:val="001B03AF"/>
    <w:rsid w:val="001E5B94"/>
    <w:rsid w:val="00286C5B"/>
    <w:rsid w:val="002F0E7C"/>
    <w:rsid w:val="00331BF9"/>
    <w:rsid w:val="00361996"/>
    <w:rsid w:val="00394711"/>
    <w:rsid w:val="00515D72"/>
    <w:rsid w:val="00561D14"/>
    <w:rsid w:val="005C04FC"/>
    <w:rsid w:val="007173FD"/>
    <w:rsid w:val="00823116"/>
    <w:rsid w:val="00BB53D4"/>
    <w:rsid w:val="00C07592"/>
    <w:rsid w:val="00CF4418"/>
    <w:rsid w:val="00D32738"/>
    <w:rsid w:val="00ED37C9"/>
    <w:rsid w:val="00E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4FC"/>
    <w:pPr>
      <w:ind w:left="720"/>
      <w:contextualSpacing/>
    </w:pPr>
  </w:style>
  <w:style w:type="paragraph" w:styleId="a4">
    <w:name w:val="footer"/>
    <w:basedOn w:val="a"/>
    <w:link w:val="a5"/>
    <w:rsid w:val="005C04F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0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E5B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5B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2016-03-14T12:17:00Z</dcterms:created>
  <dcterms:modified xsi:type="dcterms:W3CDTF">2016-03-17T07:19:00Z</dcterms:modified>
</cp:coreProperties>
</file>