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F5" w:rsidRDefault="003106F5" w:rsidP="00BC35B8"/>
    <w:p w:rsidR="00104013" w:rsidRDefault="00104013" w:rsidP="003106F5">
      <w:pPr>
        <w:rPr>
          <w:b/>
        </w:rPr>
      </w:pPr>
      <w:r>
        <w:rPr>
          <w:b/>
        </w:rPr>
        <w:t>Модуль:</w:t>
      </w:r>
      <w:r w:rsidR="00FC09F9">
        <w:rPr>
          <w:b/>
        </w:rPr>
        <w:t xml:space="preserve"> </w:t>
      </w:r>
      <w:r w:rsidR="006105B9">
        <w:t>ПСИХОЛОГИЯ КОНФЛИКТА И ТОЛЕРАНТНОСТИ</w:t>
      </w:r>
      <w:r w:rsidR="006105B9">
        <w:rPr>
          <w:b/>
        </w:rPr>
        <w:t>.</w:t>
      </w:r>
    </w:p>
    <w:p w:rsidR="00B84246" w:rsidRPr="006105B9" w:rsidRDefault="006105B9" w:rsidP="003106F5">
      <w:pPr>
        <w:rPr>
          <w:b/>
          <w:sz w:val="28"/>
          <w:highlight w:val="lightGray"/>
          <w:u w:val="single"/>
        </w:rPr>
      </w:pPr>
      <w:r>
        <w:rPr>
          <w:b/>
        </w:rPr>
        <w:t>Кейс № 2</w:t>
      </w:r>
      <w:r w:rsidR="003106F5">
        <w:t>:</w:t>
      </w:r>
      <w:r>
        <w:t xml:space="preserve">       </w:t>
      </w:r>
      <w:r w:rsidR="00FC09F9">
        <w:t xml:space="preserve"> </w:t>
      </w:r>
      <w:r w:rsidRPr="006105B9">
        <w:rPr>
          <w:b/>
          <w:sz w:val="28"/>
          <w:highlight w:val="lightGray"/>
          <w:u w:val="single"/>
        </w:rPr>
        <w:t xml:space="preserve">НАВЫКИ МЕЖКУЛЬТУРНОГО ОБЩЕНИЯ: </w:t>
      </w:r>
    </w:p>
    <w:p w:rsidR="003106F5" w:rsidRPr="00102F89" w:rsidRDefault="006105B9" w:rsidP="003106F5">
      <w:pPr>
        <w:rPr>
          <w:b/>
        </w:rPr>
      </w:pPr>
      <w:r w:rsidRPr="006105B9">
        <w:rPr>
          <w:b/>
          <w:sz w:val="28"/>
        </w:rPr>
        <w:t xml:space="preserve">                      </w:t>
      </w:r>
      <w:r w:rsidRPr="006105B9">
        <w:rPr>
          <w:b/>
          <w:sz w:val="28"/>
          <w:highlight w:val="lightGray"/>
        </w:rPr>
        <w:t xml:space="preserve"> </w:t>
      </w:r>
      <w:r w:rsidRPr="006105B9">
        <w:rPr>
          <w:b/>
          <w:sz w:val="28"/>
          <w:highlight w:val="lightGray"/>
          <w:u w:val="single"/>
        </w:rPr>
        <w:t>ЧЕЛОВЕК И СТРАНОВЫЙ ИМИДЖ.</w:t>
      </w:r>
      <w:r>
        <w:rPr>
          <w:b/>
          <w:sz w:val="28"/>
          <w:u w:val="single"/>
        </w:rPr>
        <w:t xml:space="preserve">  </w:t>
      </w:r>
    </w:p>
    <w:p w:rsidR="003106F5" w:rsidRDefault="003106F5" w:rsidP="003106F5">
      <w:r w:rsidRPr="009162EF">
        <w:rPr>
          <w:b/>
        </w:rPr>
        <w:t>Возрастной контингент</w:t>
      </w:r>
      <w:r>
        <w:t>:</w:t>
      </w:r>
      <w:r w:rsidR="00FC09F9">
        <w:t xml:space="preserve"> 7-8</w:t>
      </w:r>
      <w:r w:rsidR="004A0FD0">
        <w:t xml:space="preserve"> класс</w:t>
      </w:r>
    </w:p>
    <w:p w:rsidR="003106F5" w:rsidRDefault="003106F5" w:rsidP="000C5ED2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190C8C" w:rsidRDefault="00B84246" w:rsidP="008B0DA2">
      <w:pPr>
        <w:pStyle w:val="a4"/>
        <w:numPr>
          <w:ilvl w:val="0"/>
          <w:numId w:val="12"/>
        </w:numPr>
      </w:pPr>
      <w:r>
        <w:t>Формирование территориальной идентичности</w:t>
      </w:r>
      <w:r w:rsidR="00E979FC">
        <w:t xml:space="preserve"> </w:t>
      </w:r>
    </w:p>
    <w:p w:rsidR="00E979FC" w:rsidRDefault="00E979FC" w:rsidP="008B0DA2">
      <w:pPr>
        <w:pStyle w:val="a4"/>
        <w:numPr>
          <w:ilvl w:val="0"/>
          <w:numId w:val="12"/>
        </w:numPr>
      </w:pPr>
      <w:r>
        <w:t xml:space="preserve">Воспитание гражданской и социокультурной идентичности </w:t>
      </w:r>
    </w:p>
    <w:p w:rsidR="00B84246" w:rsidRDefault="00B84246" w:rsidP="008B0DA2">
      <w:pPr>
        <w:pStyle w:val="a4"/>
        <w:numPr>
          <w:ilvl w:val="0"/>
          <w:numId w:val="12"/>
        </w:numPr>
      </w:pPr>
      <w:r>
        <w:t xml:space="preserve">Знакомство с психологией </w:t>
      </w:r>
      <w:r w:rsidR="00E979FC">
        <w:t xml:space="preserve">имиджа </w:t>
      </w:r>
      <w:r>
        <w:t>территорий</w:t>
      </w:r>
      <w:r w:rsidR="00E979FC">
        <w:t xml:space="preserve"> (стран и городов)</w:t>
      </w:r>
    </w:p>
    <w:p w:rsidR="00A65F99" w:rsidRDefault="00E979FC" w:rsidP="008B0DA2">
      <w:pPr>
        <w:pStyle w:val="a4"/>
        <w:numPr>
          <w:ilvl w:val="0"/>
          <w:numId w:val="12"/>
        </w:numPr>
      </w:pPr>
      <w:r>
        <w:t>Знакомство с психологией национального менталитета</w:t>
      </w:r>
    </w:p>
    <w:p w:rsidR="00E979FC" w:rsidRPr="008B0DA2" w:rsidRDefault="00A65F99" w:rsidP="008B0DA2">
      <w:pPr>
        <w:pStyle w:val="a4"/>
        <w:numPr>
          <w:ilvl w:val="0"/>
          <w:numId w:val="12"/>
        </w:numPr>
      </w:pPr>
      <w:r>
        <w:t xml:space="preserve">Знакомство с психологией </w:t>
      </w:r>
      <w:r w:rsidR="00E979FC">
        <w:t xml:space="preserve"> региональной ментальности</w:t>
      </w:r>
    </w:p>
    <w:p w:rsidR="00363357" w:rsidRDefault="00363357" w:rsidP="003106F5">
      <w:pPr>
        <w:rPr>
          <w:b/>
        </w:rPr>
      </w:pPr>
    </w:p>
    <w:p w:rsidR="003106F5" w:rsidRDefault="003106F5" w:rsidP="003106F5">
      <w:pPr>
        <w:rPr>
          <w:b/>
        </w:rPr>
      </w:pPr>
      <w:r w:rsidRPr="009162EF">
        <w:rPr>
          <w:b/>
        </w:rPr>
        <w:t>Задачи:</w:t>
      </w:r>
    </w:p>
    <w:p w:rsidR="00B96887" w:rsidRDefault="00B96887" w:rsidP="00832496">
      <w:pPr>
        <w:pStyle w:val="a4"/>
        <w:numPr>
          <w:ilvl w:val="0"/>
          <w:numId w:val="13"/>
        </w:numPr>
      </w:pPr>
      <w:r>
        <w:t>Психологическая готовность к территориальной мобильности;</w:t>
      </w:r>
    </w:p>
    <w:p w:rsidR="00832496" w:rsidRDefault="00E979FC" w:rsidP="00832496">
      <w:pPr>
        <w:pStyle w:val="a4"/>
        <w:numPr>
          <w:ilvl w:val="0"/>
          <w:numId w:val="13"/>
        </w:numPr>
      </w:pPr>
      <w:r>
        <w:t xml:space="preserve">Психологическая готовность к адаптации </w:t>
      </w:r>
      <w:r w:rsidR="00FC09F9">
        <w:t xml:space="preserve">в условиях поликультурного </w:t>
      </w:r>
      <w:r>
        <w:t>пространства</w:t>
      </w:r>
      <w:r w:rsidR="00B96887">
        <w:t>;</w:t>
      </w:r>
    </w:p>
    <w:p w:rsidR="00E979FC" w:rsidRDefault="00E979FC" w:rsidP="00832496">
      <w:pPr>
        <w:pStyle w:val="a4"/>
        <w:numPr>
          <w:ilvl w:val="0"/>
          <w:numId w:val="13"/>
        </w:numPr>
      </w:pPr>
      <w:r>
        <w:t>Навыки психологии общения и взаим</w:t>
      </w:r>
      <w:r w:rsidR="00B96887">
        <w:t>одействия в инокультурной среде;</w:t>
      </w:r>
    </w:p>
    <w:p w:rsidR="00E979FC" w:rsidRPr="00190C8C" w:rsidRDefault="00E979FC" w:rsidP="00832496">
      <w:pPr>
        <w:pStyle w:val="a4"/>
        <w:numPr>
          <w:ilvl w:val="0"/>
          <w:numId w:val="13"/>
        </w:numPr>
      </w:pPr>
      <w:r>
        <w:t xml:space="preserve">Преодоление  социокультурных стереотипов </w:t>
      </w:r>
      <w:r w:rsidR="00B96887">
        <w:t>национальной лексики;</w:t>
      </w:r>
    </w:p>
    <w:p w:rsidR="00FC09F9" w:rsidRDefault="00832496" w:rsidP="00FC09F9">
      <w:pPr>
        <w:pStyle w:val="a4"/>
        <w:numPr>
          <w:ilvl w:val="0"/>
          <w:numId w:val="13"/>
        </w:numPr>
      </w:pPr>
      <w:r w:rsidRPr="00116A96">
        <w:t> </w:t>
      </w:r>
      <w:r w:rsidR="00A65F99">
        <w:t xml:space="preserve">Адаптация к </w:t>
      </w:r>
      <w:r w:rsidR="00B96887">
        <w:t xml:space="preserve">  </w:t>
      </w:r>
      <w:r w:rsidR="00A65F99">
        <w:t>поведенческим и коммуникативным репертуарам</w:t>
      </w:r>
      <w:r w:rsidR="00FC09F9">
        <w:t xml:space="preserve"> </w:t>
      </w:r>
      <w:r w:rsidR="00B96887">
        <w:t xml:space="preserve">поведения </w:t>
      </w:r>
      <w:r w:rsidR="00FC09F9">
        <w:t xml:space="preserve">в условиях </w:t>
      </w:r>
      <w:r w:rsidR="00B96887">
        <w:t xml:space="preserve">монокультурной и инокультурной </w:t>
      </w:r>
      <w:r w:rsidR="00FC09F9">
        <w:t>среды.</w:t>
      </w:r>
    </w:p>
    <w:p w:rsidR="003106F5" w:rsidRDefault="003106F5" w:rsidP="000C5ED2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A65F99" w:rsidRDefault="00A65F99" w:rsidP="00A65F99">
      <w:pPr>
        <w:pStyle w:val="a4"/>
        <w:numPr>
          <w:ilvl w:val="0"/>
          <w:numId w:val="15"/>
        </w:numPr>
      </w:pPr>
      <w:r>
        <w:t>Навыки психологической культуры в общении с «иностранцами» в учебной и внеучебной деятельности;</w:t>
      </w:r>
    </w:p>
    <w:p w:rsidR="00A65F99" w:rsidRDefault="00A65F99" w:rsidP="00AC2CB8">
      <w:pPr>
        <w:pStyle w:val="a4"/>
        <w:numPr>
          <w:ilvl w:val="0"/>
          <w:numId w:val="15"/>
        </w:numPr>
      </w:pPr>
      <w:r>
        <w:t>Национальная и региональная идентичность личности;</w:t>
      </w:r>
    </w:p>
    <w:p w:rsidR="001D61FF" w:rsidRDefault="00DF5129" w:rsidP="00AC2CB8">
      <w:pPr>
        <w:pStyle w:val="a4"/>
        <w:numPr>
          <w:ilvl w:val="0"/>
          <w:numId w:val="15"/>
        </w:numPr>
      </w:pPr>
      <w:r>
        <w:t xml:space="preserve">Коммуникативная компетентность  </w:t>
      </w:r>
      <w:r w:rsidR="00FC09F9">
        <w:t>в поликультурной среде</w:t>
      </w:r>
      <w:r w:rsidR="00B96887">
        <w:t>;</w:t>
      </w:r>
    </w:p>
    <w:p w:rsidR="002D0622" w:rsidRDefault="002D0622" w:rsidP="002D0622">
      <w:pPr>
        <w:pStyle w:val="a4"/>
        <w:numPr>
          <w:ilvl w:val="0"/>
          <w:numId w:val="15"/>
        </w:numPr>
      </w:pPr>
      <w:r>
        <w:t>Саморегуляция поведения</w:t>
      </w:r>
      <w:r w:rsidR="00FC09F9" w:rsidRPr="00FC09F9">
        <w:t xml:space="preserve"> </w:t>
      </w:r>
      <w:r w:rsidR="00FC09F9">
        <w:t xml:space="preserve">в </w:t>
      </w:r>
      <w:r w:rsidR="00E979FC">
        <w:t xml:space="preserve"> инокультурной </w:t>
      </w:r>
      <w:r w:rsidR="00FC09F9">
        <w:t>среде</w:t>
      </w:r>
      <w:r w:rsidR="00B96887">
        <w:t>.</w:t>
      </w:r>
    </w:p>
    <w:p w:rsidR="00143ABA" w:rsidRDefault="003106F5" w:rsidP="00104013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</w:t>
      </w:r>
    </w:p>
    <w:p w:rsidR="00A65F99" w:rsidRDefault="00A65F99" w:rsidP="00A65F99">
      <w:pPr>
        <w:pStyle w:val="a4"/>
        <w:numPr>
          <w:ilvl w:val="0"/>
          <w:numId w:val="15"/>
        </w:numPr>
      </w:pPr>
      <w:r w:rsidRPr="00A65F99">
        <w:t xml:space="preserve">Теория конкурентной идентичности  стран и городов </w:t>
      </w:r>
      <w:r>
        <w:t>С.Анхольта  (</w:t>
      </w:r>
      <w:r w:rsidRPr="00A65F99">
        <w:t>competitive identity)</w:t>
      </w:r>
      <w:r>
        <w:t xml:space="preserve"> и конкурентной идентичности личности</w:t>
      </w:r>
    </w:p>
    <w:p w:rsidR="003106F5" w:rsidRDefault="009969BB" w:rsidP="00104013">
      <w:pPr>
        <w:numPr>
          <w:ilvl w:val="0"/>
          <w:numId w:val="41"/>
        </w:numPr>
        <w:spacing w:before="120"/>
      </w:pPr>
      <w:r>
        <w:t>Представление о связи между ф</w:t>
      </w:r>
      <w:r w:rsidRPr="009969BB">
        <w:t>ормирование</w:t>
      </w:r>
      <w:r>
        <w:t>м</w:t>
      </w:r>
      <w:r w:rsidRPr="009969BB">
        <w:t xml:space="preserve"> </w:t>
      </w:r>
      <w:r w:rsidR="006E077A">
        <w:t xml:space="preserve">толерантности и </w:t>
      </w:r>
      <w:r w:rsidR="00E85904">
        <w:t xml:space="preserve">идентичности </w:t>
      </w:r>
      <w:r w:rsidR="006E077A">
        <w:t xml:space="preserve">в условиях </w:t>
      </w:r>
      <w:r w:rsidRPr="009969BB">
        <w:t xml:space="preserve"> единого</w:t>
      </w:r>
      <w:r w:rsidR="0034217D">
        <w:t xml:space="preserve"> социокультурного пространства (</w:t>
      </w:r>
      <w:r>
        <w:t>Клименко Е.В.</w:t>
      </w:r>
      <w:r w:rsidR="0034217D">
        <w:t>)</w:t>
      </w:r>
    </w:p>
    <w:p w:rsidR="003106F5" w:rsidRDefault="003106F5" w:rsidP="000C5ED2">
      <w:pPr>
        <w:spacing w:before="120"/>
      </w:pPr>
      <w:r w:rsidRPr="009162EF">
        <w:rPr>
          <w:b/>
        </w:rPr>
        <w:t>Форма занятия</w:t>
      </w:r>
      <w:r>
        <w:t xml:space="preserve">:  </w:t>
      </w:r>
      <w:r w:rsidR="009969BB">
        <w:t xml:space="preserve">урок </w:t>
      </w:r>
      <w:r w:rsidR="00D8433B">
        <w:t>с элементами психотренинга, групповая дискуссия.</w:t>
      </w:r>
    </w:p>
    <w:p w:rsidR="003106F5" w:rsidRPr="009162EF" w:rsidRDefault="003106F5" w:rsidP="000C5ED2">
      <w:pPr>
        <w:spacing w:before="120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E85904" w:rsidRPr="00E85904" w:rsidRDefault="00E85904" w:rsidP="00E85904">
      <w:pPr>
        <w:pStyle w:val="a4"/>
        <w:numPr>
          <w:ilvl w:val="0"/>
          <w:numId w:val="43"/>
        </w:numPr>
        <w:ind w:left="714" w:hanging="357"/>
      </w:pPr>
      <w:r w:rsidRPr="00E85904">
        <w:rPr>
          <w:i/>
        </w:rPr>
        <w:t>Стефаненко Т.Г.</w:t>
      </w:r>
      <w:r w:rsidRPr="00E85904">
        <w:t xml:space="preserve"> Изучение идентификационных процессов в психологии и смежных науках. В кн.: Трансформации идентификационных структур в современной России. М.: Моск. обществ. науч. фонд, 2001. </w:t>
      </w:r>
    </w:p>
    <w:p w:rsidR="00E85904" w:rsidRPr="00E85904" w:rsidRDefault="00E85904" w:rsidP="00E85904">
      <w:pPr>
        <w:pStyle w:val="a4"/>
        <w:numPr>
          <w:ilvl w:val="0"/>
          <w:numId w:val="43"/>
        </w:numPr>
        <w:ind w:left="714" w:hanging="357"/>
      </w:pPr>
      <w:r w:rsidRPr="00E85904">
        <w:rPr>
          <w:i/>
        </w:rPr>
        <w:t>Андреева Г.М.</w:t>
      </w:r>
      <w:r w:rsidRPr="00E85904">
        <w:t xml:space="preserve"> Личность в поисках идентичности в глобальном мире. В кн.: Социальная психология сегодня: поиски и размышления. М.:</w:t>
      </w:r>
      <w:r>
        <w:t>МПСИ</w:t>
      </w:r>
      <w:r w:rsidRPr="00E85904">
        <w:t>, 2009.</w:t>
      </w:r>
    </w:p>
    <w:p w:rsidR="00363357" w:rsidRDefault="00E85904" w:rsidP="00E85904">
      <w:pPr>
        <w:pStyle w:val="ab"/>
        <w:numPr>
          <w:ilvl w:val="0"/>
          <w:numId w:val="43"/>
        </w:numPr>
        <w:ind w:left="714" w:hanging="357"/>
        <w:rPr>
          <w:rFonts w:ascii="Times New Roman" w:hAnsi="Times New Roman"/>
          <w:sz w:val="24"/>
          <w:szCs w:val="24"/>
        </w:rPr>
      </w:pPr>
      <w:r w:rsidRPr="00E85904">
        <w:rPr>
          <w:rFonts w:ascii="Times New Roman" w:hAnsi="Times New Roman"/>
          <w:i/>
          <w:sz w:val="24"/>
          <w:szCs w:val="24"/>
        </w:rPr>
        <w:t>Андреева Г.М.</w:t>
      </w:r>
      <w:r w:rsidRPr="00E85904">
        <w:rPr>
          <w:rFonts w:ascii="Times New Roman" w:hAnsi="Times New Roman"/>
          <w:sz w:val="24"/>
          <w:szCs w:val="24"/>
        </w:rPr>
        <w:t xml:space="preserve"> Презентации идентичности в контексте взаимодействия // Психологические исследования. 2012. Т. 5, № 26.</w:t>
      </w:r>
    </w:p>
    <w:p w:rsidR="00E85904" w:rsidRPr="00E85904" w:rsidRDefault="00E85904" w:rsidP="00E85904">
      <w:pPr>
        <w:pStyle w:val="af0"/>
        <w:numPr>
          <w:ilvl w:val="0"/>
          <w:numId w:val="43"/>
        </w:numPr>
        <w:spacing w:before="0" w:beforeAutospacing="0" w:after="0" w:afterAutospacing="0"/>
      </w:pPr>
      <w:r w:rsidRPr="00E85904">
        <w:rPr>
          <w:i/>
          <w:iCs/>
        </w:rPr>
        <w:t>Дмитриевская Н.Ф.</w:t>
      </w:r>
      <w:r w:rsidRPr="00E85904">
        <w:t xml:space="preserve"> Образ города как социальный </w:t>
      </w:r>
      <w:r>
        <w:t xml:space="preserve">феномен. </w:t>
      </w:r>
      <w:r w:rsidRPr="00E85904">
        <w:t>СПб. : Питер, 1999.</w:t>
      </w:r>
    </w:p>
    <w:p w:rsidR="00E85904" w:rsidRPr="00E85904" w:rsidRDefault="00E85904" w:rsidP="00E85904">
      <w:pPr>
        <w:pStyle w:val="af0"/>
        <w:numPr>
          <w:ilvl w:val="0"/>
          <w:numId w:val="43"/>
        </w:numPr>
        <w:spacing w:before="0" w:beforeAutospacing="0" w:after="0" w:afterAutospacing="0"/>
      </w:pPr>
      <w:r w:rsidRPr="00E85904">
        <w:rPr>
          <w:i/>
          <w:iCs/>
        </w:rPr>
        <w:t>Кирюнин А.Е.</w:t>
      </w:r>
      <w:r w:rsidRPr="00E85904">
        <w:t> Имидж региона</w:t>
      </w:r>
      <w:r>
        <w:t xml:space="preserve"> как интериоризация культуры. </w:t>
      </w:r>
      <w:r w:rsidRPr="00E85904">
        <w:t>М. : Эксмо-Пресс, 2000.</w:t>
      </w:r>
    </w:p>
    <w:p w:rsidR="00E85904" w:rsidRPr="00E85904" w:rsidRDefault="00E85904" w:rsidP="00E85904">
      <w:pPr>
        <w:pStyle w:val="ab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E85904">
        <w:rPr>
          <w:rFonts w:ascii="Times New Roman" w:hAnsi="Times New Roman"/>
          <w:i/>
          <w:iCs/>
          <w:sz w:val="24"/>
          <w:szCs w:val="24"/>
        </w:rPr>
        <w:t>Нельсон Т.</w:t>
      </w:r>
      <w:r w:rsidRPr="00E85904">
        <w:rPr>
          <w:rFonts w:ascii="Times New Roman" w:hAnsi="Times New Roman"/>
          <w:sz w:val="24"/>
          <w:szCs w:val="24"/>
        </w:rPr>
        <w:t> Психология предубеждений. Секреты шаблонов мышл</w:t>
      </w:r>
      <w:r>
        <w:rPr>
          <w:rFonts w:ascii="Times New Roman" w:hAnsi="Times New Roman"/>
          <w:sz w:val="24"/>
          <w:szCs w:val="24"/>
        </w:rPr>
        <w:t xml:space="preserve">ения, восприятия и поведения. </w:t>
      </w:r>
      <w:r w:rsidRPr="00E85904">
        <w:rPr>
          <w:rFonts w:ascii="Times New Roman" w:hAnsi="Times New Roman"/>
          <w:sz w:val="24"/>
          <w:szCs w:val="24"/>
        </w:rPr>
        <w:t>СПб., 2003.</w:t>
      </w:r>
    </w:p>
    <w:p w:rsidR="00E85904" w:rsidRPr="00E85904" w:rsidRDefault="00E85904" w:rsidP="00E85904">
      <w:pPr>
        <w:pStyle w:val="af0"/>
        <w:numPr>
          <w:ilvl w:val="0"/>
          <w:numId w:val="43"/>
        </w:numPr>
        <w:spacing w:before="0" w:beforeAutospacing="0" w:after="0" w:afterAutospacing="0"/>
      </w:pPr>
      <w:r w:rsidRPr="00E85904">
        <w:rPr>
          <w:i/>
          <w:iCs/>
        </w:rPr>
        <w:t>Разумова И.А.</w:t>
      </w:r>
      <w:r w:rsidRPr="00E85904">
        <w:t> Несказочная проза провинциального города // Современный городской фольклор. – М., 2003. – С. 567–604.</w:t>
      </w:r>
    </w:p>
    <w:p w:rsidR="00E85904" w:rsidRPr="00836DA8" w:rsidRDefault="00E85904" w:rsidP="00E85904">
      <w:pPr>
        <w:pStyle w:val="ab"/>
        <w:ind w:left="720"/>
        <w:rPr>
          <w:rFonts w:ascii="Times New Roman" w:hAnsi="Times New Roman"/>
          <w:sz w:val="24"/>
          <w:szCs w:val="24"/>
        </w:rPr>
      </w:pPr>
    </w:p>
    <w:sectPr w:rsidR="00E85904" w:rsidRPr="00836DA8" w:rsidSect="00836DA8">
      <w:headerReference w:type="default" r:id="rId7"/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76" w:rsidRDefault="007B4376" w:rsidP="0054504B">
      <w:r>
        <w:separator/>
      </w:r>
    </w:p>
  </w:endnote>
  <w:endnote w:type="continuationSeparator" w:id="0">
    <w:p w:rsidR="007B4376" w:rsidRDefault="007B4376" w:rsidP="0054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9" w:rsidRPr="0003381A" w:rsidRDefault="00FC09F9" w:rsidP="00FC09F9">
    <w:pPr>
      <w:pStyle w:val="a7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FC09F9" w:rsidRDefault="00FC09F9" w:rsidP="00FC09F9">
    <w:pPr>
      <w:pStyle w:val="a7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03381A" w:rsidRPr="0003381A" w:rsidRDefault="0003381A" w:rsidP="0003381A">
    <w:pPr>
      <w:pStyle w:val="a7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76" w:rsidRDefault="007B4376" w:rsidP="0054504B">
      <w:r>
        <w:separator/>
      </w:r>
    </w:p>
  </w:footnote>
  <w:footnote w:type="continuationSeparator" w:id="0">
    <w:p w:rsidR="007B4376" w:rsidRDefault="007B4376" w:rsidP="0054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9" w:rsidRPr="0027524B" w:rsidRDefault="00FC09F9" w:rsidP="00FC09F9">
    <w:pPr>
      <w:pStyle w:val="a7"/>
      <w:jc w:val="center"/>
    </w:pPr>
    <w:r>
      <w:t>С</w:t>
    </w:r>
    <w:r w:rsidRPr="0027524B">
      <w:t>етевой проект «ПСИХОЛОГИЧЕСКОЕ ОБРАЗОВАНИЕ ШКОЛЬНИКА»</w:t>
    </w:r>
  </w:p>
  <w:p w:rsidR="00FC09F9" w:rsidRDefault="00FC09F9" w:rsidP="00FC09F9">
    <w:pPr>
      <w:pStyle w:val="a4"/>
      <w:jc w:val="center"/>
    </w:pPr>
    <w:r>
      <w:t>УРОКИ  ПРАКТИЧЕСКОЙ   ПСИХОЛОГИИ  В ШКОЛЕ   КЕЙС № 2</w:t>
    </w:r>
    <w:r w:rsidR="006105B9">
      <w:t>1</w:t>
    </w:r>
  </w:p>
  <w:p w:rsidR="00267A14" w:rsidRPr="00BC35B8" w:rsidRDefault="00267A14" w:rsidP="00267A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292"/>
    <w:multiLevelType w:val="hybridMultilevel"/>
    <w:tmpl w:val="497448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05369"/>
    <w:multiLevelType w:val="hybridMultilevel"/>
    <w:tmpl w:val="57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0C50"/>
    <w:multiLevelType w:val="hybridMultilevel"/>
    <w:tmpl w:val="15BE76DC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15300"/>
    <w:multiLevelType w:val="hybridMultilevel"/>
    <w:tmpl w:val="F6DC1EF6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514D2"/>
    <w:multiLevelType w:val="hybridMultilevel"/>
    <w:tmpl w:val="FF56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309D3"/>
    <w:multiLevelType w:val="hybridMultilevel"/>
    <w:tmpl w:val="2DC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0011F"/>
    <w:multiLevelType w:val="hybridMultilevel"/>
    <w:tmpl w:val="5EF6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444B4"/>
    <w:multiLevelType w:val="hybridMultilevel"/>
    <w:tmpl w:val="F7809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B77B8"/>
    <w:multiLevelType w:val="hybridMultilevel"/>
    <w:tmpl w:val="2B90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3EC2"/>
    <w:multiLevelType w:val="hybridMultilevel"/>
    <w:tmpl w:val="995A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34556"/>
    <w:multiLevelType w:val="hybridMultilevel"/>
    <w:tmpl w:val="48AED2FA"/>
    <w:lvl w:ilvl="0" w:tplc="C9E26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85A93"/>
    <w:multiLevelType w:val="hybridMultilevel"/>
    <w:tmpl w:val="E6CE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B4CAF"/>
    <w:multiLevelType w:val="hybridMultilevel"/>
    <w:tmpl w:val="1CD4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35189"/>
    <w:multiLevelType w:val="hybridMultilevel"/>
    <w:tmpl w:val="53D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9100B"/>
    <w:multiLevelType w:val="hybridMultilevel"/>
    <w:tmpl w:val="66067B2E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D1DB4"/>
    <w:multiLevelType w:val="hybridMultilevel"/>
    <w:tmpl w:val="78B2B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F11F2"/>
    <w:multiLevelType w:val="hybridMultilevel"/>
    <w:tmpl w:val="5ECC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C424F"/>
    <w:multiLevelType w:val="hybridMultilevel"/>
    <w:tmpl w:val="2B0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F68D1"/>
    <w:multiLevelType w:val="hybridMultilevel"/>
    <w:tmpl w:val="644E9FE2"/>
    <w:lvl w:ilvl="0" w:tplc="302C99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70C7"/>
    <w:multiLevelType w:val="hybridMultilevel"/>
    <w:tmpl w:val="9E3E3756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64670"/>
    <w:multiLevelType w:val="hybridMultilevel"/>
    <w:tmpl w:val="5F3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52E9"/>
    <w:multiLevelType w:val="hybridMultilevel"/>
    <w:tmpl w:val="DAD8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15DD2"/>
    <w:multiLevelType w:val="hybridMultilevel"/>
    <w:tmpl w:val="397A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2079D"/>
    <w:multiLevelType w:val="hybridMultilevel"/>
    <w:tmpl w:val="9814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14185"/>
    <w:multiLevelType w:val="hybridMultilevel"/>
    <w:tmpl w:val="AB7A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60CE"/>
    <w:multiLevelType w:val="hybridMultilevel"/>
    <w:tmpl w:val="18BA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7236D"/>
    <w:multiLevelType w:val="hybridMultilevel"/>
    <w:tmpl w:val="845EA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DF01FE"/>
    <w:multiLevelType w:val="hybridMultilevel"/>
    <w:tmpl w:val="8A2C1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070D5E"/>
    <w:multiLevelType w:val="hybridMultilevel"/>
    <w:tmpl w:val="0230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001E4"/>
    <w:multiLevelType w:val="hybridMultilevel"/>
    <w:tmpl w:val="69D23294"/>
    <w:lvl w:ilvl="0" w:tplc="CE88EA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20C1B"/>
    <w:multiLevelType w:val="hybridMultilevel"/>
    <w:tmpl w:val="4E16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35FCC"/>
    <w:multiLevelType w:val="hybridMultilevel"/>
    <w:tmpl w:val="E0826ADC"/>
    <w:lvl w:ilvl="0" w:tplc="E4EE3E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F760A"/>
    <w:multiLevelType w:val="hybridMultilevel"/>
    <w:tmpl w:val="D0D2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20EB5"/>
    <w:multiLevelType w:val="multilevel"/>
    <w:tmpl w:val="DBB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3D477C"/>
    <w:multiLevelType w:val="hybridMultilevel"/>
    <w:tmpl w:val="3F7C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80915"/>
    <w:multiLevelType w:val="hybridMultilevel"/>
    <w:tmpl w:val="BF4442BA"/>
    <w:lvl w:ilvl="0" w:tplc="C9E26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9102F"/>
    <w:multiLevelType w:val="hybridMultilevel"/>
    <w:tmpl w:val="2C0C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00B15"/>
    <w:multiLevelType w:val="hybridMultilevel"/>
    <w:tmpl w:val="6A0AA0E4"/>
    <w:lvl w:ilvl="0" w:tplc="C9648122">
      <w:start w:val="1"/>
      <w:numFmt w:val="decimal"/>
      <w:lvlText w:val="%1)"/>
      <w:lvlJc w:val="left"/>
      <w:pPr>
        <w:ind w:left="1989" w:hanging="855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C807DD1"/>
    <w:multiLevelType w:val="hybridMultilevel"/>
    <w:tmpl w:val="FE8C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970D5"/>
    <w:multiLevelType w:val="hybridMultilevel"/>
    <w:tmpl w:val="5C189C62"/>
    <w:lvl w:ilvl="0" w:tplc="0C183D9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B5B3F"/>
    <w:multiLevelType w:val="hybridMultilevel"/>
    <w:tmpl w:val="9702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325ED"/>
    <w:multiLevelType w:val="hybridMultilevel"/>
    <w:tmpl w:val="57C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41519"/>
    <w:multiLevelType w:val="hybridMultilevel"/>
    <w:tmpl w:val="1D9A1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C2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41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8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6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A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E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7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6"/>
  </w:num>
  <w:num w:numId="5">
    <w:abstractNumId w:val="0"/>
  </w:num>
  <w:num w:numId="6">
    <w:abstractNumId w:val="14"/>
  </w:num>
  <w:num w:numId="7">
    <w:abstractNumId w:val="40"/>
  </w:num>
  <w:num w:numId="8">
    <w:abstractNumId w:val="5"/>
  </w:num>
  <w:num w:numId="9">
    <w:abstractNumId w:val="1"/>
  </w:num>
  <w:num w:numId="10">
    <w:abstractNumId w:val="13"/>
  </w:num>
  <w:num w:numId="11">
    <w:abstractNumId w:val="41"/>
  </w:num>
  <w:num w:numId="12">
    <w:abstractNumId w:val="9"/>
  </w:num>
  <w:num w:numId="13">
    <w:abstractNumId w:val="38"/>
  </w:num>
  <w:num w:numId="14">
    <w:abstractNumId w:val="15"/>
  </w:num>
  <w:num w:numId="15">
    <w:abstractNumId w:val="24"/>
  </w:num>
  <w:num w:numId="16">
    <w:abstractNumId w:val="16"/>
  </w:num>
  <w:num w:numId="17">
    <w:abstractNumId w:val="20"/>
  </w:num>
  <w:num w:numId="18">
    <w:abstractNumId w:val="2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2"/>
  </w:num>
  <w:num w:numId="23">
    <w:abstractNumId w:val="31"/>
  </w:num>
  <w:num w:numId="24">
    <w:abstractNumId w:val="36"/>
  </w:num>
  <w:num w:numId="25">
    <w:abstractNumId w:val="29"/>
  </w:num>
  <w:num w:numId="26">
    <w:abstractNumId w:val="28"/>
  </w:num>
  <w:num w:numId="27">
    <w:abstractNumId w:val="21"/>
  </w:num>
  <w:num w:numId="28">
    <w:abstractNumId w:val="11"/>
  </w:num>
  <w:num w:numId="29">
    <w:abstractNumId w:val="37"/>
  </w:num>
  <w:num w:numId="30">
    <w:abstractNumId w:val="22"/>
  </w:num>
  <w:num w:numId="31">
    <w:abstractNumId w:val="17"/>
  </w:num>
  <w:num w:numId="32">
    <w:abstractNumId w:val="8"/>
  </w:num>
  <w:num w:numId="33">
    <w:abstractNumId w:val="4"/>
  </w:num>
  <w:num w:numId="34">
    <w:abstractNumId w:val="7"/>
  </w:num>
  <w:num w:numId="35">
    <w:abstractNumId w:val="30"/>
  </w:num>
  <w:num w:numId="36">
    <w:abstractNumId w:val="34"/>
  </w:num>
  <w:num w:numId="37">
    <w:abstractNumId w:val="18"/>
  </w:num>
  <w:num w:numId="38">
    <w:abstractNumId w:val="25"/>
  </w:num>
  <w:num w:numId="39">
    <w:abstractNumId w:val="39"/>
  </w:num>
  <w:num w:numId="40">
    <w:abstractNumId w:val="33"/>
  </w:num>
  <w:num w:numId="41">
    <w:abstractNumId w:val="42"/>
  </w:num>
  <w:num w:numId="42">
    <w:abstractNumId w:val="13"/>
  </w:num>
  <w:num w:numId="43">
    <w:abstractNumId w:val="32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56F46"/>
    <w:rsid w:val="0001340A"/>
    <w:rsid w:val="00014830"/>
    <w:rsid w:val="0003381A"/>
    <w:rsid w:val="00074E42"/>
    <w:rsid w:val="000C5ED2"/>
    <w:rsid w:val="0010160F"/>
    <w:rsid w:val="001020E7"/>
    <w:rsid w:val="00102F89"/>
    <w:rsid w:val="00104013"/>
    <w:rsid w:val="001123EB"/>
    <w:rsid w:val="001158F2"/>
    <w:rsid w:val="00143ABA"/>
    <w:rsid w:val="00190C8C"/>
    <w:rsid w:val="001969D1"/>
    <w:rsid w:val="001A4418"/>
    <w:rsid w:val="001A68BD"/>
    <w:rsid w:val="001B5CA1"/>
    <w:rsid w:val="001D33A2"/>
    <w:rsid w:val="001D61FF"/>
    <w:rsid w:val="00212BDE"/>
    <w:rsid w:val="002137D6"/>
    <w:rsid w:val="002434D9"/>
    <w:rsid w:val="00244F5F"/>
    <w:rsid w:val="00267A14"/>
    <w:rsid w:val="00285EFF"/>
    <w:rsid w:val="00296A83"/>
    <w:rsid w:val="002B47A0"/>
    <w:rsid w:val="002D0622"/>
    <w:rsid w:val="003106F5"/>
    <w:rsid w:val="0034030A"/>
    <w:rsid w:val="0034217D"/>
    <w:rsid w:val="003461FB"/>
    <w:rsid w:val="00363357"/>
    <w:rsid w:val="00373C72"/>
    <w:rsid w:val="003A6C15"/>
    <w:rsid w:val="003B3DCD"/>
    <w:rsid w:val="003B610C"/>
    <w:rsid w:val="003D2239"/>
    <w:rsid w:val="003E5813"/>
    <w:rsid w:val="00456F46"/>
    <w:rsid w:val="0049620E"/>
    <w:rsid w:val="004A0FD0"/>
    <w:rsid w:val="004D17E1"/>
    <w:rsid w:val="004D74C9"/>
    <w:rsid w:val="005115B0"/>
    <w:rsid w:val="0052170D"/>
    <w:rsid w:val="00530342"/>
    <w:rsid w:val="00544774"/>
    <w:rsid w:val="0054504B"/>
    <w:rsid w:val="005908A8"/>
    <w:rsid w:val="00597340"/>
    <w:rsid w:val="005A4C7C"/>
    <w:rsid w:val="005B12B4"/>
    <w:rsid w:val="005C53DE"/>
    <w:rsid w:val="006105B9"/>
    <w:rsid w:val="00635B46"/>
    <w:rsid w:val="00643488"/>
    <w:rsid w:val="0065456B"/>
    <w:rsid w:val="00663561"/>
    <w:rsid w:val="00682DD5"/>
    <w:rsid w:val="00685F3B"/>
    <w:rsid w:val="006A60D2"/>
    <w:rsid w:val="006B3349"/>
    <w:rsid w:val="006D3DFC"/>
    <w:rsid w:val="006E077A"/>
    <w:rsid w:val="006E2602"/>
    <w:rsid w:val="006F732E"/>
    <w:rsid w:val="007B4376"/>
    <w:rsid w:val="007B5D43"/>
    <w:rsid w:val="007E63D5"/>
    <w:rsid w:val="007F16EB"/>
    <w:rsid w:val="007F7C9F"/>
    <w:rsid w:val="0080191A"/>
    <w:rsid w:val="00832496"/>
    <w:rsid w:val="00836DA8"/>
    <w:rsid w:val="008B0DA2"/>
    <w:rsid w:val="009162EF"/>
    <w:rsid w:val="00924A39"/>
    <w:rsid w:val="00952087"/>
    <w:rsid w:val="00952E11"/>
    <w:rsid w:val="00980995"/>
    <w:rsid w:val="00983AB3"/>
    <w:rsid w:val="009878A9"/>
    <w:rsid w:val="009969BB"/>
    <w:rsid w:val="009B3C85"/>
    <w:rsid w:val="009C06AB"/>
    <w:rsid w:val="009D410D"/>
    <w:rsid w:val="00A65F99"/>
    <w:rsid w:val="00AC2CB8"/>
    <w:rsid w:val="00AE31E2"/>
    <w:rsid w:val="00AE74C6"/>
    <w:rsid w:val="00B24FFC"/>
    <w:rsid w:val="00B5365F"/>
    <w:rsid w:val="00B84246"/>
    <w:rsid w:val="00B85661"/>
    <w:rsid w:val="00B96887"/>
    <w:rsid w:val="00BA0885"/>
    <w:rsid w:val="00BB1236"/>
    <w:rsid w:val="00BB3AC9"/>
    <w:rsid w:val="00BC35B8"/>
    <w:rsid w:val="00BF47AF"/>
    <w:rsid w:val="00C015A0"/>
    <w:rsid w:val="00C47A72"/>
    <w:rsid w:val="00C94A48"/>
    <w:rsid w:val="00CD4934"/>
    <w:rsid w:val="00D07054"/>
    <w:rsid w:val="00D14561"/>
    <w:rsid w:val="00D2091B"/>
    <w:rsid w:val="00D45ECB"/>
    <w:rsid w:val="00D8433B"/>
    <w:rsid w:val="00D93F75"/>
    <w:rsid w:val="00D964F3"/>
    <w:rsid w:val="00DC17AC"/>
    <w:rsid w:val="00DE05B6"/>
    <w:rsid w:val="00DE4C74"/>
    <w:rsid w:val="00DF4701"/>
    <w:rsid w:val="00DF5129"/>
    <w:rsid w:val="00E07A71"/>
    <w:rsid w:val="00E41DDC"/>
    <w:rsid w:val="00E449D8"/>
    <w:rsid w:val="00E5183C"/>
    <w:rsid w:val="00E604B0"/>
    <w:rsid w:val="00E66A6E"/>
    <w:rsid w:val="00E752F8"/>
    <w:rsid w:val="00E85904"/>
    <w:rsid w:val="00E979FC"/>
    <w:rsid w:val="00EC1204"/>
    <w:rsid w:val="00EC1D3E"/>
    <w:rsid w:val="00ED7CC3"/>
    <w:rsid w:val="00EE4880"/>
    <w:rsid w:val="00F62AD6"/>
    <w:rsid w:val="00F82068"/>
    <w:rsid w:val="00FB2377"/>
    <w:rsid w:val="00FC09F9"/>
    <w:rsid w:val="00FD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461FB"/>
    <w:pPr>
      <w:spacing w:before="100" w:beforeAutospacing="1" w:after="100" w:afterAutospacing="1"/>
    </w:pPr>
  </w:style>
  <w:style w:type="character" w:customStyle="1" w:styleId="s3">
    <w:name w:val="s3"/>
    <w:rsid w:val="003461FB"/>
  </w:style>
  <w:style w:type="character" w:customStyle="1" w:styleId="s4">
    <w:name w:val="s4"/>
    <w:rsid w:val="007F7C9F"/>
  </w:style>
  <w:style w:type="character" w:customStyle="1" w:styleId="s1">
    <w:name w:val="s1"/>
    <w:rsid w:val="007F7C9F"/>
  </w:style>
  <w:style w:type="paragraph" w:styleId="a4">
    <w:name w:val="List Paragraph"/>
    <w:basedOn w:val="a"/>
    <w:uiPriority w:val="34"/>
    <w:qFormat/>
    <w:rsid w:val="00BA0885"/>
    <w:pPr>
      <w:ind w:left="720"/>
      <w:contextualSpacing/>
    </w:pPr>
  </w:style>
  <w:style w:type="paragraph" w:styleId="a5">
    <w:name w:val="header"/>
    <w:basedOn w:val="a"/>
    <w:link w:val="a6"/>
    <w:rsid w:val="005450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504B"/>
    <w:rPr>
      <w:sz w:val="24"/>
      <w:szCs w:val="24"/>
    </w:rPr>
  </w:style>
  <w:style w:type="paragraph" w:styleId="a7">
    <w:name w:val="footer"/>
    <w:basedOn w:val="a"/>
    <w:link w:val="a8"/>
    <w:rsid w:val="005450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504B"/>
    <w:rPr>
      <w:sz w:val="24"/>
      <w:szCs w:val="24"/>
    </w:rPr>
  </w:style>
  <w:style w:type="paragraph" w:styleId="a9">
    <w:name w:val="Balloon Text"/>
    <w:basedOn w:val="a"/>
    <w:link w:val="aa"/>
    <w:rsid w:val="00EC1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1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2CB8"/>
  </w:style>
  <w:style w:type="paragraph" w:styleId="ab">
    <w:name w:val="footnote text"/>
    <w:basedOn w:val="a"/>
    <w:link w:val="ac"/>
    <w:rsid w:val="00AC2CB8"/>
    <w:rPr>
      <w:rFonts w:ascii="Arial" w:hAnsi="Arial"/>
      <w:sz w:val="20"/>
      <w:szCs w:val="20"/>
    </w:rPr>
  </w:style>
  <w:style w:type="character" w:customStyle="1" w:styleId="ac">
    <w:name w:val="Текст сноски Знак"/>
    <w:basedOn w:val="a0"/>
    <w:link w:val="ab"/>
    <w:rsid w:val="00AC2CB8"/>
    <w:rPr>
      <w:rFonts w:ascii="Arial" w:hAnsi="Arial"/>
    </w:rPr>
  </w:style>
  <w:style w:type="character" w:customStyle="1" w:styleId="spelle">
    <w:name w:val="spelle"/>
    <w:basedOn w:val="a0"/>
    <w:rsid w:val="00AC2CB8"/>
  </w:style>
  <w:style w:type="character" w:styleId="ad">
    <w:name w:val="Hyperlink"/>
    <w:basedOn w:val="a0"/>
    <w:rsid w:val="00AC2CB8"/>
    <w:rPr>
      <w:color w:val="0000FF"/>
      <w:u w:val="single"/>
    </w:rPr>
  </w:style>
  <w:style w:type="character" w:customStyle="1" w:styleId="apple-style-span">
    <w:name w:val="apple-style-span"/>
    <w:basedOn w:val="a0"/>
    <w:rsid w:val="00AE31E2"/>
  </w:style>
  <w:style w:type="paragraph" w:styleId="3">
    <w:name w:val="Body Text 3"/>
    <w:basedOn w:val="a"/>
    <w:link w:val="30"/>
    <w:rsid w:val="00AE31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1E2"/>
    <w:rPr>
      <w:sz w:val="16"/>
      <w:szCs w:val="16"/>
    </w:rPr>
  </w:style>
  <w:style w:type="paragraph" w:styleId="ae">
    <w:name w:val="No Spacing"/>
    <w:basedOn w:val="a"/>
    <w:uiPriority w:val="1"/>
    <w:qFormat/>
    <w:rsid w:val="00AE74C6"/>
    <w:pPr>
      <w:spacing w:after="200" w:line="276" w:lineRule="auto"/>
    </w:pPr>
    <w:rPr>
      <w:sz w:val="28"/>
      <w:szCs w:val="22"/>
      <w:lang w:eastAsia="en-US"/>
    </w:rPr>
  </w:style>
  <w:style w:type="character" w:styleId="af">
    <w:name w:val="Strong"/>
    <w:basedOn w:val="a0"/>
    <w:uiPriority w:val="22"/>
    <w:qFormat/>
    <w:rsid w:val="00663561"/>
    <w:rPr>
      <w:b/>
      <w:bCs/>
    </w:rPr>
  </w:style>
  <w:style w:type="paragraph" w:styleId="af0">
    <w:name w:val="Normal (Web)"/>
    <w:basedOn w:val="a"/>
    <w:uiPriority w:val="99"/>
    <w:unhideWhenUsed/>
    <w:rsid w:val="0049620E"/>
    <w:pPr>
      <w:spacing w:before="100" w:beforeAutospacing="1" w:after="100" w:afterAutospacing="1"/>
    </w:pPr>
  </w:style>
  <w:style w:type="character" w:customStyle="1" w:styleId="hl">
    <w:name w:val="hl"/>
    <w:basedOn w:val="a0"/>
    <w:rsid w:val="006D3DFC"/>
  </w:style>
  <w:style w:type="character" w:customStyle="1" w:styleId="af1">
    <w:name w:val="a"/>
    <w:basedOn w:val="a0"/>
    <w:rsid w:val="00BC35B8"/>
  </w:style>
  <w:style w:type="character" w:customStyle="1" w:styleId="l7">
    <w:name w:val="l7"/>
    <w:basedOn w:val="a0"/>
    <w:rsid w:val="00BC35B8"/>
  </w:style>
  <w:style w:type="character" w:customStyle="1" w:styleId="c1">
    <w:name w:val="c1"/>
    <w:basedOn w:val="a0"/>
    <w:rsid w:val="008B0DA2"/>
  </w:style>
  <w:style w:type="character" w:styleId="af2">
    <w:name w:val="Emphasis"/>
    <w:basedOn w:val="a0"/>
    <w:uiPriority w:val="20"/>
    <w:qFormat/>
    <w:rsid w:val="00E859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461FB"/>
    <w:pPr>
      <w:spacing w:before="100" w:beforeAutospacing="1" w:after="100" w:afterAutospacing="1"/>
    </w:pPr>
  </w:style>
  <w:style w:type="character" w:customStyle="1" w:styleId="s3">
    <w:name w:val="s3"/>
    <w:rsid w:val="003461FB"/>
  </w:style>
  <w:style w:type="character" w:customStyle="1" w:styleId="s4">
    <w:name w:val="s4"/>
    <w:rsid w:val="007F7C9F"/>
  </w:style>
  <w:style w:type="character" w:customStyle="1" w:styleId="s1">
    <w:name w:val="s1"/>
    <w:rsid w:val="007F7C9F"/>
  </w:style>
  <w:style w:type="paragraph" w:styleId="a4">
    <w:name w:val="List Paragraph"/>
    <w:basedOn w:val="a"/>
    <w:uiPriority w:val="34"/>
    <w:qFormat/>
    <w:rsid w:val="00BA0885"/>
    <w:pPr>
      <w:ind w:left="720"/>
      <w:contextualSpacing/>
    </w:pPr>
  </w:style>
  <w:style w:type="paragraph" w:styleId="a5">
    <w:name w:val="header"/>
    <w:basedOn w:val="a"/>
    <w:link w:val="a6"/>
    <w:rsid w:val="005450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504B"/>
    <w:rPr>
      <w:sz w:val="24"/>
      <w:szCs w:val="24"/>
    </w:rPr>
  </w:style>
  <w:style w:type="paragraph" w:styleId="a7">
    <w:name w:val="footer"/>
    <w:basedOn w:val="a"/>
    <w:link w:val="a8"/>
    <w:rsid w:val="005450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504B"/>
    <w:rPr>
      <w:sz w:val="24"/>
      <w:szCs w:val="24"/>
    </w:rPr>
  </w:style>
  <w:style w:type="paragraph" w:styleId="a9">
    <w:name w:val="Balloon Text"/>
    <w:basedOn w:val="a"/>
    <w:link w:val="aa"/>
    <w:rsid w:val="00EC1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1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2CB8"/>
  </w:style>
  <w:style w:type="paragraph" w:styleId="ab">
    <w:name w:val="footnote text"/>
    <w:basedOn w:val="a"/>
    <w:link w:val="ac"/>
    <w:rsid w:val="00AC2CB8"/>
    <w:rPr>
      <w:rFonts w:ascii="Arial" w:hAnsi="Arial"/>
      <w:sz w:val="20"/>
      <w:szCs w:val="20"/>
    </w:rPr>
  </w:style>
  <w:style w:type="character" w:customStyle="1" w:styleId="ac">
    <w:name w:val="Текст сноски Знак"/>
    <w:basedOn w:val="a0"/>
    <w:link w:val="ab"/>
    <w:rsid w:val="00AC2CB8"/>
    <w:rPr>
      <w:rFonts w:ascii="Arial" w:hAnsi="Arial"/>
    </w:rPr>
  </w:style>
  <w:style w:type="character" w:customStyle="1" w:styleId="spelle">
    <w:name w:val="spelle"/>
    <w:basedOn w:val="a0"/>
    <w:rsid w:val="00AC2CB8"/>
  </w:style>
  <w:style w:type="character" w:styleId="ad">
    <w:name w:val="Hyperlink"/>
    <w:basedOn w:val="a0"/>
    <w:rsid w:val="00AC2CB8"/>
    <w:rPr>
      <w:color w:val="0000FF"/>
      <w:u w:val="single"/>
    </w:rPr>
  </w:style>
  <w:style w:type="character" w:customStyle="1" w:styleId="apple-style-span">
    <w:name w:val="apple-style-span"/>
    <w:basedOn w:val="a0"/>
    <w:rsid w:val="00AE31E2"/>
  </w:style>
  <w:style w:type="paragraph" w:styleId="3">
    <w:name w:val="Body Text 3"/>
    <w:basedOn w:val="a"/>
    <w:link w:val="30"/>
    <w:rsid w:val="00AE31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1E2"/>
    <w:rPr>
      <w:sz w:val="16"/>
      <w:szCs w:val="16"/>
    </w:rPr>
  </w:style>
  <w:style w:type="paragraph" w:styleId="ae">
    <w:name w:val="No Spacing"/>
    <w:basedOn w:val="a"/>
    <w:uiPriority w:val="1"/>
    <w:qFormat/>
    <w:rsid w:val="00AE74C6"/>
    <w:pPr>
      <w:spacing w:after="200" w:line="276" w:lineRule="auto"/>
    </w:pPr>
    <w:rPr>
      <w:sz w:val="28"/>
      <w:szCs w:val="22"/>
      <w:lang w:eastAsia="en-US"/>
    </w:rPr>
  </w:style>
  <w:style w:type="character" w:styleId="af">
    <w:name w:val="Strong"/>
    <w:basedOn w:val="a0"/>
    <w:uiPriority w:val="22"/>
    <w:qFormat/>
    <w:rsid w:val="00663561"/>
    <w:rPr>
      <w:b/>
      <w:bCs/>
    </w:rPr>
  </w:style>
  <w:style w:type="paragraph" w:styleId="af0">
    <w:name w:val="Normal (Web)"/>
    <w:basedOn w:val="a"/>
    <w:uiPriority w:val="99"/>
    <w:unhideWhenUsed/>
    <w:rsid w:val="0049620E"/>
    <w:pPr>
      <w:spacing w:before="100" w:beforeAutospacing="1" w:after="100" w:afterAutospacing="1"/>
    </w:pPr>
  </w:style>
  <w:style w:type="character" w:customStyle="1" w:styleId="hl">
    <w:name w:val="hl"/>
    <w:basedOn w:val="a0"/>
    <w:rsid w:val="006D3DFC"/>
  </w:style>
  <w:style w:type="character" w:customStyle="1" w:styleId="af1">
    <w:name w:val="a"/>
    <w:basedOn w:val="a0"/>
    <w:rsid w:val="00BC35B8"/>
  </w:style>
  <w:style w:type="character" w:customStyle="1" w:styleId="l7">
    <w:name w:val="l7"/>
    <w:basedOn w:val="a0"/>
    <w:rsid w:val="00BC35B8"/>
  </w:style>
  <w:style w:type="character" w:customStyle="1" w:styleId="c1">
    <w:name w:val="c1"/>
    <w:basedOn w:val="a0"/>
    <w:rsid w:val="008B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6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занятия: Психотехники уверенного поведения, дифференциация уверенного поведения от других</vt:lpstr>
    </vt:vector>
  </TitlesOfParts>
  <Company>MoBIL GROUP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занятия: Психотехники уверенного поведения, дифференциация уверенного поведения от других</dc:title>
  <dc:creator>Пользователь</dc:creator>
  <cp:lastModifiedBy>Наталья</cp:lastModifiedBy>
  <cp:revision>3</cp:revision>
  <cp:lastPrinted>2014-04-22T06:31:00Z</cp:lastPrinted>
  <dcterms:created xsi:type="dcterms:W3CDTF">2016-03-17T05:50:00Z</dcterms:created>
  <dcterms:modified xsi:type="dcterms:W3CDTF">2016-03-17T07:45:00Z</dcterms:modified>
</cp:coreProperties>
</file>