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EA" w:rsidRPr="00C97AEA" w:rsidRDefault="00C97AEA" w:rsidP="00C97AEA">
      <w:pPr>
        <w:pStyle w:val="afa"/>
        <w:spacing w:before="0" w:after="0" w:line="240" w:lineRule="auto"/>
        <w:jc w:val="center"/>
      </w:pPr>
      <w:r w:rsidRPr="00C97AEA">
        <w:rPr>
          <w:b/>
          <w:bCs/>
        </w:rPr>
        <w:t xml:space="preserve">СПЕЦИАЛЬНАЯ ИНДИВИДУАЛЬНАЯ </w:t>
      </w:r>
    </w:p>
    <w:p w:rsidR="00C97AEA" w:rsidRPr="00C97AEA" w:rsidRDefault="00C97AEA" w:rsidP="00C97AEA">
      <w:pPr>
        <w:pStyle w:val="afa"/>
        <w:spacing w:before="0" w:after="0" w:line="240" w:lineRule="auto"/>
        <w:jc w:val="center"/>
      </w:pPr>
      <w:r w:rsidRPr="00C97AEA">
        <w:rPr>
          <w:b/>
          <w:bCs/>
        </w:rPr>
        <w:t xml:space="preserve">ПРОГРАММА РАЗВИТИЯ </w:t>
      </w:r>
    </w:p>
    <w:p w:rsidR="00C97AEA" w:rsidRPr="00C97AEA" w:rsidRDefault="00C97AEA" w:rsidP="00C97AEA">
      <w:pPr>
        <w:pStyle w:val="afa"/>
        <w:spacing w:before="0" w:after="0" w:line="240" w:lineRule="auto"/>
        <w:jc w:val="center"/>
      </w:pPr>
    </w:p>
    <w:p w:rsidR="00C97AEA" w:rsidRPr="00C97AEA" w:rsidRDefault="00C97AEA" w:rsidP="00C97AEA">
      <w:pPr>
        <w:pStyle w:val="afa"/>
        <w:spacing w:before="0" w:after="0" w:line="240" w:lineRule="auto"/>
        <w:jc w:val="center"/>
      </w:pPr>
      <w:r w:rsidRPr="00C97AEA">
        <w:rPr>
          <w:b/>
          <w:bCs/>
        </w:rPr>
        <w:t xml:space="preserve">1. Индивидуальные сведения о ребенке </w:t>
      </w:r>
    </w:p>
    <w:p w:rsidR="00C97AEA" w:rsidRPr="00C97AEA" w:rsidRDefault="00C97AEA" w:rsidP="00C97AEA">
      <w:pPr>
        <w:pStyle w:val="afa"/>
        <w:spacing w:before="0" w:after="0" w:line="240" w:lineRule="auto"/>
      </w:pPr>
      <w:r w:rsidRPr="00C97AEA">
        <w:rPr>
          <w:i/>
          <w:iCs/>
        </w:rPr>
        <w:t xml:space="preserve">Ф.И.О. ребенка: </w:t>
      </w:r>
      <w:r w:rsidR="00775DFC">
        <w:t>…</w:t>
      </w:r>
    </w:p>
    <w:p w:rsidR="00C97AEA" w:rsidRPr="00C97AEA" w:rsidRDefault="00C97AEA" w:rsidP="00C97AEA">
      <w:pPr>
        <w:pStyle w:val="afa"/>
        <w:spacing w:before="0" w:after="0" w:line="240" w:lineRule="auto"/>
      </w:pPr>
      <w:r w:rsidRPr="00C97AEA">
        <w:rPr>
          <w:i/>
          <w:iCs/>
        </w:rPr>
        <w:t xml:space="preserve">Возраст ребенка: </w:t>
      </w:r>
      <w:r w:rsidR="00775DFC">
        <w:t>…</w:t>
      </w:r>
    </w:p>
    <w:p w:rsidR="00C97AEA" w:rsidRPr="00C97AEA" w:rsidRDefault="00C97AEA" w:rsidP="00C97AEA">
      <w:pPr>
        <w:pStyle w:val="afa"/>
        <w:spacing w:before="0" w:after="0" w:line="240" w:lineRule="auto"/>
      </w:pPr>
      <w:r w:rsidRPr="00C97AEA">
        <w:rPr>
          <w:i/>
          <w:iCs/>
        </w:rPr>
        <w:t xml:space="preserve">Место жительства: </w:t>
      </w:r>
      <w:r w:rsidRPr="00C97AEA">
        <w:t>г</w:t>
      </w:r>
      <w:proofErr w:type="gramStart"/>
      <w:r w:rsidRPr="00C97AEA">
        <w:t>.Б</w:t>
      </w:r>
      <w:proofErr w:type="gramEnd"/>
      <w:r w:rsidRPr="00C97AEA">
        <w:t xml:space="preserve">арнаул, </w:t>
      </w:r>
      <w:r w:rsidR="00775DFC">
        <w:t>…</w:t>
      </w:r>
    </w:p>
    <w:p w:rsidR="00C97AEA" w:rsidRPr="00C97AEA" w:rsidRDefault="00C97AEA" w:rsidP="00C97AEA">
      <w:pPr>
        <w:pStyle w:val="afa"/>
        <w:spacing w:before="0" w:after="0" w:line="240" w:lineRule="auto"/>
      </w:pPr>
      <w:r w:rsidRPr="00C97AEA">
        <w:rPr>
          <w:i/>
          <w:iCs/>
        </w:rPr>
        <w:t xml:space="preserve">Мать: </w:t>
      </w:r>
      <w:r w:rsidR="00775DFC">
        <w:t>…</w:t>
      </w:r>
    </w:p>
    <w:p w:rsidR="00C97AEA" w:rsidRPr="00C97AEA" w:rsidRDefault="00C97AEA" w:rsidP="00C97AEA">
      <w:pPr>
        <w:pStyle w:val="afa"/>
        <w:spacing w:before="0" w:after="0" w:line="240" w:lineRule="auto"/>
      </w:pPr>
      <w:r w:rsidRPr="00C97AEA">
        <w:rPr>
          <w:i/>
          <w:iCs/>
        </w:rPr>
        <w:t xml:space="preserve">Отец: </w:t>
      </w:r>
      <w:r w:rsidR="00775DFC">
        <w:t>…</w:t>
      </w:r>
    </w:p>
    <w:p w:rsidR="00C97AEA" w:rsidRPr="00C97AEA" w:rsidRDefault="00C97AEA" w:rsidP="00C97AEA">
      <w:pPr>
        <w:pStyle w:val="afa"/>
        <w:spacing w:before="0" w:after="0" w:line="240" w:lineRule="auto"/>
      </w:pPr>
      <w:r w:rsidRPr="00C97AEA">
        <w:rPr>
          <w:i/>
          <w:iCs/>
        </w:rPr>
        <w:t xml:space="preserve">Год обучения в МБОУ «СОШ № </w:t>
      </w:r>
      <w:r w:rsidR="00775DFC">
        <w:rPr>
          <w:i/>
          <w:iCs/>
        </w:rPr>
        <w:t>…</w:t>
      </w:r>
      <w:r w:rsidRPr="00C97AEA">
        <w:rPr>
          <w:i/>
          <w:iCs/>
        </w:rPr>
        <w:t xml:space="preserve">»: </w:t>
      </w:r>
      <w:r w:rsidRPr="00C97AEA">
        <w:t>1</w:t>
      </w:r>
      <w:r w:rsidRPr="00C97AEA">
        <w:rPr>
          <w:i/>
          <w:iCs/>
        </w:rPr>
        <w:t xml:space="preserve"> </w:t>
      </w:r>
    </w:p>
    <w:p w:rsidR="00C97AEA" w:rsidRPr="00C97AEA" w:rsidRDefault="00C97AEA" w:rsidP="00C97AEA">
      <w:pPr>
        <w:pStyle w:val="afa"/>
        <w:spacing w:before="0" w:after="0" w:line="240" w:lineRule="auto"/>
      </w:pPr>
      <w:r w:rsidRPr="00C97AEA">
        <w:rPr>
          <w:i/>
          <w:iCs/>
        </w:rPr>
        <w:t xml:space="preserve">Ступень обучения: </w:t>
      </w:r>
      <w:r w:rsidRPr="00C97AEA">
        <w:t>1</w:t>
      </w:r>
    </w:p>
    <w:p w:rsidR="00C97AEA" w:rsidRPr="00C97AEA" w:rsidRDefault="00C97AEA" w:rsidP="00C97AEA">
      <w:pPr>
        <w:pStyle w:val="afa"/>
        <w:spacing w:before="0" w:after="0" w:line="240" w:lineRule="auto"/>
      </w:pPr>
      <w:r w:rsidRPr="00C97AEA">
        <w:rPr>
          <w:i/>
          <w:iCs/>
        </w:rPr>
        <w:t xml:space="preserve">Группа (особые потребности): </w:t>
      </w:r>
      <w:r w:rsidRPr="00C97AEA">
        <w:t xml:space="preserve">2 </w:t>
      </w:r>
    </w:p>
    <w:p w:rsidR="00C97AEA" w:rsidRPr="00C97AEA" w:rsidRDefault="00C97AEA" w:rsidP="00C97AEA">
      <w:pPr>
        <w:pStyle w:val="afa"/>
        <w:spacing w:before="0" w:after="0" w:line="240" w:lineRule="auto"/>
      </w:pPr>
    </w:p>
    <w:p w:rsidR="00C97AEA" w:rsidRPr="00C97AEA" w:rsidRDefault="00C97AEA" w:rsidP="00C97AEA">
      <w:pPr>
        <w:pStyle w:val="afa"/>
        <w:spacing w:before="0" w:after="0" w:line="240" w:lineRule="auto"/>
        <w:jc w:val="center"/>
      </w:pPr>
      <w:r w:rsidRPr="00C97AEA">
        <w:rPr>
          <w:b/>
          <w:bCs/>
        </w:rPr>
        <w:t xml:space="preserve">2. Структура СИПР </w:t>
      </w:r>
    </w:p>
    <w:p w:rsidR="00C97AEA" w:rsidRPr="00C97AEA" w:rsidRDefault="00C97AEA" w:rsidP="00C97AEA">
      <w:pPr>
        <w:pStyle w:val="afa"/>
        <w:spacing w:before="0" w:after="0" w:line="240" w:lineRule="auto"/>
        <w:jc w:val="center"/>
      </w:pPr>
      <w:r w:rsidRPr="00C97AEA">
        <w:rPr>
          <w:b/>
          <w:bCs/>
        </w:rPr>
        <w:t xml:space="preserve">3. Психолого-педагогическая </w:t>
      </w:r>
      <w:proofErr w:type="gramStart"/>
      <w:r w:rsidRPr="00C97AEA">
        <w:rPr>
          <w:b/>
          <w:bCs/>
        </w:rPr>
        <w:t>характеристика на начало</w:t>
      </w:r>
      <w:proofErr w:type="gramEnd"/>
      <w:r w:rsidRPr="00C97AEA">
        <w:rPr>
          <w:b/>
          <w:bCs/>
        </w:rPr>
        <w:t xml:space="preserve"> учебного года 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both"/>
      </w:pPr>
      <w:r w:rsidRPr="00C97AEA">
        <w:t xml:space="preserve">Семья полная, состоит из </w:t>
      </w:r>
      <w:r w:rsidR="00775DFC">
        <w:t>…</w:t>
      </w:r>
      <w:r w:rsidRPr="00C97AEA">
        <w:t xml:space="preserve"> человек, проживает в </w:t>
      </w:r>
      <w:r w:rsidR="00775DFC">
        <w:t>…</w:t>
      </w:r>
      <w:r w:rsidRPr="00C97AEA">
        <w:t xml:space="preserve"> благоустроенной квартире. Мама — </w:t>
      </w:r>
      <w:r w:rsidR="00775DFC">
        <w:t>…</w:t>
      </w:r>
      <w:r w:rsidRPr="00C97AEA">
        <w:t xml:space="preserve">. Отец — </w:t>
      </w:r>
      <w:r w:rsidR="00775DFC">
        <w:t>…</w:t>
      </w:r>
      <w:r w:rsidRPr="00C97AEA">
        <w:t xml:space="preserve"> </w:t>
      </w:r>
      <w:r w:rsidR="00775DFC">
        <w:t xml:space="preserve">… </w:t>
      </w:r>
      <w:r w:rsidRPr="00C97AEA">
        <w:t xml:space="preserve">Родители заботливо и доброжелательно относятся к сыну, заинтересованы в успешном развитии ребенка. 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both"/>
      </w:pPr>
      <w:r w:rsidRPr="00C97AEA">
        <w:t xml:space="preserve">По заключению ПМПК </w:t>
      </w:r>
      <w:proofErr w:type="gramStart"/>
      <w:r w:rsidRPr="00C97AEA">
        <w:t xml:space="preserve">у </w:t>
      </w:r>
      <w:r w:rsidR="00775DFC">
        <w:t>…</w:t>
      </w:r>
      <w:r w:rsidRPr="00C97AEA">
        <w:t xml:space="preserve"> имеются</w:t>
      </w:r>
      <w:proofErr w:type="gramEnd"/>
      <w:r w:rsidRPr="00C97AEA">
        <w:t xml:space="preserve"> нарушения когнитивной сферы, нарушения речи. Является ребенком с ОВЗ. 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both"/>
      </w:pPr>
      <w:r w:rsidRPr="00C97AEA">
        <w:t xml:space="preserve">В начале учебного года интерес к занятиям у ребенка неустойчивый, проявляется </w:t>
      </w:r>
      <w:proofErr w:type="spellStart"/>
      <w:r w:rsidRPr="00C97AEA">
        <w:t>ситуативно</w:t>
      </w:r>
      <w:proofErr w:type="spellEnd"/>
      <w:r w:rsidRPr="00C97AEA">
        <w:t>. Деятельность требует постоянной дополнительной стимуляции</w:t>
      </w:r>
      <w:proofErr w:type="gramStart"/>
      <w:r w:rsidRPr="00C97AEA">
        <w:t>.</w:t>
      </w:r>
      <w:proofErr w:type="gramEnd"/>
      <w:r w:rsidRPr="00C97AEA">
        <w:t xml:space="preserve"> </w:t>
      </w:r>
      <w:r w:rsidR="00775DFC">
        <w:t>…</w:t>
      </w:r>
      <w:proofErr w:type="gramStart"/>
      <w:r w:rsidRPr="00C97AEA">
        <w:t>м</w:t>
      </w:r>
      <w:proofErr w:type="gramEnd"/>
      <w:r w:rsidRPr="00C97AEA">
        <w:t xml:space="preserve">ожет бурно реагировать  на появление педагога (рычит, жестами обозначает недовольство), не желая отрываться от планшета, отбрасывает предложенные </w:t>
      </w:r>
      <w:proofErr w:type="spellStart"/>
      <w:r w:rsidRPr="00C97AEA">
        <w:t>стимульные</w:t>
      </w:r>
      <w:proofErr w:type="spellEnd"/>
      <w:r w:rsidRPr="00C97AEA">
        <w:t xml:space="preserve"> материалы (картинки, счетные палочки, геометрические фигуры или игрушки). Необходимо определенное время – период врабатываемости, часто вмешательство мамы, чтобы ребенок успокоился и начал заниматься. 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both"/>
      </w:pPr>
      <w:r w:rsidRPr="00C97AEA">
        <w:t xml:space="preserve">Продуктивная деятельность крайне непродолжительная, произвольно-волевая регуляция поведения отсутствует. При истощении непроизвольного внимания </w:t>
      </w:r>
      <w:r w:rsidR="00775DFC">
        <w:t xml:space="preserve">… </w:t>
      </w:r>
      <w:r w:rsidRPr="00C97AEA">
        <w:t xml:space="preserve">начинает хохотать, разглядывать свое отражение в зеркале, др. Мальчик не усаживается за стол для выполнения игровых заданий, взаимодействие с педагогом организуется на привычном для ребенка месторасположении, на мягком пуфе на полу. 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both"/>
      </w:pPr>
      <w:r w:rsidRPr="00C97AEA">
        <w:t>Коммуникация осложнена отсутствием речи у подростка. Мальчик растет в условиях двуязычия – на родном языке сформирована неправильная («</w:t>
      </w:r>
      <w:proofErr w:type="spellStart"/>
      <w:r w:rsidRPr="00C97AEA">
        <w:t>лепетная</w:t>
      </w:r>
      <w:proofErr w:type="spellEnd"/>
      <w:r w:rsidRPr="00C97AEA">
        <w:t>») речь на уровне возраста 3-4 лет</w:t>
      </w:r>
      <w:proofErr w:type="gramStart"/>
      <w:r w:rsidRPr="00C97AEA">
        <w:t>.</w:t>
      </w:r>
      <w:proofErr w:type="gramEnd"/>
      <w:r w:rsidRPr="00C97AEA">
        <w:t xml:space="preserve"> </w:t>
      </w:r>
      <w:r w:rsidR="00775DFC">
        <w:t xml:space="preserve">… </w:t>
      </w:r>
      <w:proofErr w:type="gramStart"/>
      <w:r w:rsidRPr="00C97AEA">
        <w:t>и</w:t>
      </w:r>
      <w:proofErr w:type="gramEnd"/>
      <w:r w:rsidRPr="00C97AEA">
        <w:t xml:space="preserve">спользует средства мимики и пантомимики для сообщения о своем состоянии: показывает на живот – жест «голодный», изображает храп мимику спящего, информируя «устал, хочу отдыхать, уснул».  Русская речь в пассиве на уровне предметных понятий обихода: мальчик указывает на предметную картинку по названию («покажи, где дом? где кошка?» и т.д.). 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both"/>
      </w:pPr>
      <w:proofErr w:type="spellStart"/>
      <w:r w:rsidRPr="00C97AEA">
        <w:t>Сенсорно-перцептивные</w:t>
      </w:r>
      <w:proofErr w:type="spellEnd"/>
      <w:r w:rsidRPr="00C97AEA">
        <w:t xml:space="preserve"> способности (восприятие сенсорных эталонов - цвет форма величина предметов, пространственное расположение) недостаточно сформированы. Так, </w:t>
      </w:r>
      <w:r w:rsidR="00775DFC">
        <w:t xml:space="preserve">… </w:t>
      </w:r>
      <w:r w:rsidRPr="00C97AEA">
        <w:t xml:space="preserve">соотносит цвет («покажи такой же»), но по названию определить цвет не может («где красный? где синий?» и т.д.) – не выполняет. При предъявлении задания «Лото Когана» нет выполнения – мальчик не берет карточки, не начинает их выкладывать по форме и величине. Педагог подает каждую карточку в руки мальчику, указывает ее местоположение жестом, только тогда ребенок кладет карточку на указанное место. Перенос действия не осуществляется. Величину и форму предметов на практическом уровне целенаправленно не дифференцирует, переходит на манипулирование и неструктурированные пробы. 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both"/>
      </w:pPr>
      <w:r w:rsidRPr="00C97AEA">
        <w:t xml:space="preserve">Мальчик ориентируется в пространстве, но не может правильно указать справа – слева, спереди – сзади. На вопрос «где правая рука? правая нога?» и на инструкцию «подними правую руку, топни правой ногой» не реагирует. </w:t>
      </w:r>
      <w:proofErr w:type="gramStart"/>
      <w:r w:rsidRPr="00C97AEA">
        <w:t>Способен</w:t>
      </w:r>
      <w:proofErr w:type="gramEnd"/>
      <w:r w:rsidRPr="00C97AEA">
        <w:t xml:space="preserve"> выполнить данные </w:t>
      </w:r>
      <w:r w:rsidRPr="00C97AEA">
        <w:lastRenderedPageBreak/>
        <w:t xml:space="preserve">действия по подражанию  и показу взрослого, однако, в пробах на двигательный </w:t>
      </w:r>
      <w:proofErr w:type="spellStart"/>
      <w:r w:rsidRPr="00C97AEA">
        <w:t>праксис</w:t>
      </w:r>
      <w:proofErr w:type="spellEnd"/>
      <w:r w:rsidRPr="00C97AEA">
        <w:t xml:space="preserve"> (</w:t>
      </w:r>
      <w:proofErr w:type="spellStart"/>
      <w:r w:rsidRPr="00C97AEA">
        <w:t>праксис</w:t>
      </w:r>
      <w:proofErr w:type="spellEnd"/>
      <w:r w:rsidRPr="00C97AEA">
        <w:t xml:space="preserve"> позы – кисти руки, динамический, пространственный, конструктивный) неуспешен.  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both"/>
      </w:pPr>
      <w:r w:rsidRPr="00C97AEA">
        <w:t>Мелкая моторика рук специфичная, ребенок может захватывать и держать крупные предметы, сжимать и  разжимать резиновые предметы, рвать. Однако</w:t>
      </w:r>
      <w:proofErr w:type="gramStart"/>
      <w:r w:rsidRPr="00C97AEA">
        <w:t>,</w:t>
      </w:r>
      <w:proofErr w:type="gramEnd"/>
      <w:r w:rsidRPr="00C97AEA">
        <w:t xml:space="preserve"> зрительно-моторная координация не развита, нет копирования простых геометрических фигур ни по инструкции, ни по подражанию. </w:t>
      </w:r>
      <w:proofErr w:type="gramStart"/>
      <w:r w:rsidRPr="00C97AEA">
        <w:t>Способен</w:t>
      </w:r>
      <w:proofErr w:type="gramEnd"/>
      <w:r w:rsidRPr="00C97AEA">
        <w:t xml:space="preserve"> раскрашивать простое изображение штриховыми движениями. 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both"/>
      </w:pPr>
      <w:r w:rsidRPr="00C97AEA">
        <w:t xml:space="preserve">Количественные представления присутствуют на уровне «один - много», счетных операций нет. Представления о временах года не сформированы по возрасту – мальчик соотносит картинку «Зима» с видом из окна, остальными тремя картинками манипулирует нецеленаправленно. Мышление имеет конкретный характер. При организации системного повторения </w:t>
      </w:r>
      <w:r w:rsidR="00775DFC">
        <w:t>…</w:t>
      </w:r>
      <w:r w:rsidRPr="00C97AEA">
        <w:t xml:space="preserve"> способен частично удержать образную информацию и некоторый алгоритм действий.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both"/>
      </w:pPr>
      <w:r w:rsidRPr="00C97AEA">
        <w:t xml:space="preserve">Таким образом, учебные навыки у ребенка не сформированы, эмоционально-волевая сфера инфантильная: положительные познавательные мотивы и тенденции к самостоятельности и целенаправленным действиям невыразительны. Позитивными сторонами являются способность мальчика к установлению контакта с педагогом, дозированная самостоятельность в быту в условиях семьи. 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both"/>
      </w:pP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center"/>
      </w:pPr>
      <w:r w:rsidRPr="00C97AEA">
        <w:rPr>
          <w:b/>
          <w:bCs/>
        </w:rPr>
        <w:t xml:space="preserve">4. Индивидуальный учебный план на 2017-2018 учебный год 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center"/>
      </w:pPr>
      <w:r w:rsidRPr="00C97AEA">
        <w:rPr>
          <w:b/>
          <w:bCs/>
        </w:rPr>
        <w:t xml:space="preserve">5. Условия реализации в уходе и присмотре 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center"/>
      </w:pPr>
      <w:r w:rsidRPr="00C97AEA">
        <w:rPr>
          <w:b/>
          <w:bCs/>
        </w:rPr>
        <w:t xml:space="preserve">6. Содержание образования </w:t>
      </w:r>
    </w:p>
    <w:p w:rsidR="00C97AEA" w:rsidRPr="00C97AEA" w:rsidRDefault="00C97AEA" w:rsidP="00C97AEA">
      <w:pPr>
        <w:pStyle w:val="afa"/>
        <w:spacing w:before="0" w:after="0" w:line="240" w:lineRule="auto"/>
        <w:ind w:firstLine="709"/>
        <w:jc w:val="center"/>
      </w:pPr>
      <w:r w:rsidRPr="00C97AEA">
        <w:rPr>
          <w:b/>
          <w:bCs/>
        </w:rPr>
        <w:t xml:space="preserve">6.1. Содержание учебных предметов и коррекционных курсов </w:t>
      </w: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466"/>
        <w:gridCol w:w="1362"/>
        <w:gridCol w:w="1742"/>
      </w:tblGrid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  <w:r w:rsidRPr="00C97AEA">
              <w:rPr>
                <w:b/>
                <w:bCs/>
              </w:rPr>
              <w:t>Содержание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  <w:r w:rsidRPr="00C97AEA">
              <w:rPr>
                <w:b/>
                <w:bCs/>
              </w:rPr>
              <w:t>1 полугодие</w:t>
            </w: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  <w:proofErr w:type="gramStart"/>
            <w:r w:rsidRPr="00C97AEA">
              <w:rPr>
                <w:b/>
                <w:bCs/>
              </w:rPr>
              <w:t>П</w:t>
            </w:r>
            <w:proofErr w:type="gramEnd"/>
            <w:r w:rsidRPr="00C97AEA">
              <w:rPr>
                <w:b/>
                <w:bCs/>
              </w:rPr>
              <w:t xml:space="preserve"> полугодие</w:t>
            </w:r>
          </w:p>
        </w:tc>
      </w:tr>
      <w:tr w:rsidR="00C97AEA" w:rsidRPr="00C97AEA" w:rsidTr="00354CD3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C000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  <w:r w:rsidRPr="00C97AEA">
              <w:rPr>
                <w:b/>
                <w:bCs/>
              </w:rPr>
              <w:t>Сенсорное развитие</w:t>
            </w: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rPr>
                <w:b/>
                <w:bCs/>
                <w:i/>
                <w:iCs/>
              </w:rPr>
              <w:t>Зрительное восприятие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фиксация взгляда на лице человека 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фиксация взгляда на неподвижном предмете, расположенном  напротив ребенка: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на уровне глаз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выше уровня глаз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ниже уровня глаз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фиксация взгляда на неподвижном предмете, расположенном справа: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на уровне глаз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выше уровня глаз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ниже уровня глаз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фиксация взгляда на неподвижном предмете, расположенном слева: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на уровне глаз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выше уровня глаз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ниже уровня глаз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прослеживание взглядом за движущимся близко </w:t>
            </w:r>
            <w:r w:rsidRPr="00C97AEA">
              <w:lastRenderedPageBreak/>
              <w:t xml:space="preserve">расположенным предметом: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по горизонтали (вправо - влево)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по вертикали (вверх - вниз)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proofErr w:type="gramStart"/>
            <w:r w:rsidRPr="00C97AEA">
              <w:t>по кругу (по или против часовой стрелки)</w:t>
            </w:r>
            <w:proofErr w:type="gramEnd"/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вперед/назад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lastRenderedPageBreak/>
              <w:t>- прослеживание взглядом за движущимся удаленным объектом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rPr>
                <w:b/>
                <w:bCs/>
                <w:i/>
                <w:iCs/>
              </w:rPr>
              <w:t>Слуховое восприятие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локализация неподвижного источника звука, расположенного на уровне уха: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справа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слева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локализация неподвижного источника звука, расположенного на уровне плеча: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справа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слева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локализация неподвижного источника звука, расположенного на уровне талии: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справа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слева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прослеживание за близко расположенным перемещающимся источником звука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нахождение одинаковых по звучанию объектов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rPr>
                <w:b/>
                <w:bCs/>
                <w:i/>
                <w:iCs/>
              </w:rPr>
              <w:t>Кинестетическое восприятие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адекватная эмоционально-двигательная реакция на прикосновения человека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адекватная реакция на соприкосновение с материалами, различными по температуре: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холодный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теплый 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адекватная реакция на соприкосновение с материалами, различными по фактуре: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гладкий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шероховатый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адекватная реакция на соприкосновение с материалами, различными по вязкости: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жидкий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густой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сыпучий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адекватная реакция на вибрацию, исходящую от объектов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lastRenderedPageBreak/>
              <w:t>- адекватная реакция на давление на поверхность тела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адекватная реакция на соприкосновение тела с разными видами поверхностей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различение материалов по их свойствам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rPr>
                <w:b/>
                <w:bCs/>
                <w:i/>
                <w:iCs/>
              </w:rPr>
              <w:t>Восприятие запаха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адекватная реакция на запахи: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продукты питания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парфюмерная продукция 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proofErr w:type="gramStart"/>
            <w:r w:rsidRPr="00C97AEA">
              <w:t>- узнавание (различение) объектов по запаху (лимон, банан, хвоя, кофе и др.)</w:t>
            </w:r>
            <w:proofErr w:type="gramEnd"/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rPr>
                <w:b/>
                <w:bCs/>
                <w:i/>
                <w:iCs/>
              </w:rPr>
              <w:t>Восприятие вкуса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узнавание (различение) основных вкусовых качеств продуктов (</w:t>
            </w:r>
            <w:proofErr w:type="gramStart"/>
            <w:r w:rsidRPr="00C97AEA">
              <w:t>горький</w:t>
            </w:r>
            <w:proofErr w:type="gramEnd"/>
            <w:r w:rsidRPr="00C97AEA">
              <w:t>, сладкий, кислый, соленый)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узнавание (различение) продуктов по вкусу (шоколад, груша и др.)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CC00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  <w:rPr>
                <w:b/>
              </w:rPr>
            </w:pPr>
            <w:r w:rsidRPr="00C97AEA">
              <w:rPr>
                <w:b/>
              </w:rPr>
              <w:t>Предметно-практические действия</w:t>
            </w: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rPr>
                <w:b/>
                <w:bCs/>
                <w:i/>
                <w:iCs/>
              </w:rPr>
              <w:t>Действия с материалами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</w:t>
            </w:r>
            <w:proofErr w:type="spellStart"/>
            <w:r w:rsidRPr="00C97AEA">
              <w:t>сминание</w:t>
            </w:r>
            <w:proofErr w:type="spellEnd"/>
            <w:r w:rsidRPr="00C97AEA">
              <w:t xml:space="preserve"> материала (бумага):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одной рукой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двумя руками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пальцами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разрывание материала (бумага):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пальцами обеих рук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двумя руками в стороны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двумя руками к себе и от себя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размазывание материала: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одной рукой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двумя руками 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разминание материала (тесто, пластилин, глина):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одной рукой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двумя руками 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пересыпание материала (крупа, песок, мелкие предметы): двумя руками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с использованием инструмента (лопатка, стаканчик)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переливание материала (вода)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двумя руками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с использованием инструмента (стаканчик, ложка, </w:t>
            </w:r>
            <w:proofErr w:type="spellStart"/>
            <w:proofErr w:type="gramStart"/>
            <w:r w:rsidRPr="00C97AEA">
              <w:t>др</w:t>
            </w:r>
            <w:proofErr w:type="spellEnd"/>
            <w:proofErr w:type="gramEnd"/>
            <w:r w:rsidRPr="00C97AEA">
              <w:t>)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lastRenderedPageBreak/>
              <w:t xml:space="preserve">- наматывание материала (шерстяные нитки, шнур, </w:t>
            </w:r>
            <w:proofErr w:type="spellStart"/>
            <w:proofErr w:type="gramStart"/>
            <w:r w:rsidRPr="00C97AEA">
              <w:t>др</w:t>
            </w:r>
            <w:proofErr w:type="spellEnd"/>
            <w:proofErr w:type="gramEnd"/>
            <w:r w:rsidRPr="00C97AEA">
              <w:t>)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rPr>
                <w:b/>
                <w:bCs/>
                <w:i/>
                <w:iCs/>
              </w:rPr>
              <w:t>Действия с предметами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захват, удержание, отпускание предметов (шарики, кубики, мелкие игрушки, шишки, </w:t>
            </w:r>
            <w:proofErr w:type="spellStart"/>
            <w:proofErr w:type="gramStart"/>
            <w:r w:rsidRPr="00C97AEA">
              <w:t>др</w:t>
            </w:r>
            <w:proofErr w:type="spellEnd"/>
            <w:proofErr w:type="gramEnd"/>
            <w:r w:rsidRPr="00C97AEA">
              <w:t>)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вынимание предметов (из емкости)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складывание предметов (в емкость)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перекладывание предметов из одной емкости в другую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встряхивание предметов (шумящие и звенящие предметы)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толкание предмета (игрушка на колесиках, ящик, входная дверь, </w:t>
            </w:r>
            <w:proofErr w:type="spellStart"/>
            <w:proofErr w:type="gramStart"/>
            <w:r w:rsidRPr="00C97AEA">
              <w:t>др</w:t>
            </w:r>
            <w:proofErr w:type="spellEnd"/>
            <w:proofErr w:type="gramEnd"/>
            <w:r w:rsidRPr="00C97AEA">
              <w:t>):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от себя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к себе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нажимание на предмет (юла, рычаг, кнопка, др.):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всей кистью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пальцем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вставление предметов в отверстия (одинаковые стаканчики, мозаика, </w:t>
            </w:r>
            <w:proofErr w:type="spellStart"/>
            <w:proofErr w:type="gramStart"/>
            <w:r w:rsidRPr="00C97AEA">
              <w:t>др</w:t>
            </w:r>
            <w:proofErr w:type="spellEnd"/>
            <w:proofErr w:type="gramEnd"/>
            <w:r w:rsidRPr="00C97AEA">
              <w:t>)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нанизывание предметов (шары, кольца, крупные и мелкие бусины, </w:t>
            </w:r>
            <w:proofErr w:type="spellStart"/>
            <w:proofErr w:type="gramStart"/>
            <w:r w:rsidRPr="00C97AEA">
              <w:t>др</w:t>
            </w:r>
            <w:proofErr w:type="spellEnd"/>
            <w:proofErr w:type="gramEnd"/>
            <w:r w:rsidRPr="00C97AEA">
              <w:t xml:space="preserve">):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на стержень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на нить с наконечником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вращение предмета (вентиль крана, завинчивающиеся крышки на банках, бутылках, детали конструктора с болтами и гайками, др.)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- сжимание предмета (резиновые игрушки, прищепки, губки, </w:t>
            </w:r>
            <w:proofErr w:type="spellStart"/>
            <w:proofErr w:type="gramStart"/>
            <w:r w:rsidRPr="00C97AEA">
              <w:t>др</w:t>
            </w:r>
            <w:proofErr w:type="spellEnd"/>
            <w:proofErr w:type="gramEnd"/>
            <w:r w:rsidRPr="00C97AEA">
              <w:t>):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одной рукой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 xml:space="preserve">двумя руками </w:t>
            </w:r>
          </w:p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пальцами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  <w:tr w:rsidR="00C97AEA" w:rsidRPr="00C97AEA" w:rsidTr="00354CD3">
        <w:trPr>
          <w:trHeight w:val="390"/>
          <w:tblCellSpacing w:w="0" w:type="dxa"/>
        </w:trPr>
        <w:tc>
          <w:tcPr>
            <w:tcW w:w="6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</w:pPr>
            <w:r w:rsidRPr="00C97AEA">
              <w:t>- открывание (закрывание) емкости</w:t>
            </w:r>
          </w:p>
        </w:tc>
        <w:tc>
          <w:tcPr>
            <w:tcW w:w="13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  <w:tc>
          <w:tcPr>
            <w:tcW w:w="17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C97AEA" w:rsidRPr="00C97AEA" w:rsidRDefault="00C97AEA" w:rsidP="00C97AEA">
            <w:pPr>
              <w:pStyle w:val="afa"/>
              <w:spacing w:before="0" w:after="0" w:line="240" w:lineRule="auto"/>
              <w:jc w:val="center"/>
            </w:pPr>
          </w:p>
        </w:tc>
      </w:tr>
    </w:tbl>
    <w:tbl>
      <w:tblPr>
        <w:tblStyle w:val="a3"/>
        <w:tblW w:w="0" w:type="auto"/>
        <w:tblLook w:val="01E0"/>
      </w:tblPr>
      <w:tblGrid>
        <w:gridCol w:w="6487"/>
        <w:gridCol w:w="1418"/>
        <w:gridCol w:w="1666"/>
      </w:tblGrid>
      <w:tr w:rsidR="00E55420" w:rsidRPr="0052008E" w:rsidTr="000F5259">
        <w:tc>
          <w:tcPr>
            <w:tcW w:w="9571" w:type="dxa"/>
            <w:gridSpan w:val="3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hideMark/>
          </w:tcPr>
          <w:p w:rsidR="00E55420" w:rsidRPr="0052008E" w:rsidRDefault="00E55420" w:rsidP="004F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Альтернативная коммуникация</w:t>
            </w: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FF66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установление зрительного контакта с собеседником</w:t>
            </w:r>
          </w:p>
        </w:tc>
        <w:tc>
          <w:tcPr>
            <w:tcW w:w="1418" w:type="dxa"/>
            <w:tcBorders>
              <w:top w:val="single" w:sz="4" w:space="0" w:color="FF66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FF66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реагирование на собственное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приветствие собеседника: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жестом (пожать руку)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словом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прощание с собеседником: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жестом (помахать рукой)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словом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привлечение внимания ребенка: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речью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жестом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звучащим предметом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зрительного контакта с </w:t>
            </w:r>
            <w:proofErr w:type="gramStart"/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говорящим</w:t>
            </w:r>
            <w:proofErr w:type="gramEnd"/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при предъявлении инструкции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в ходе беседы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своих желаний: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взглядом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жестом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словом «Дай»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графическим изображением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 помощью карточки с напечатанным словом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выражение согласия: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жестом (кивнуть головой)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словом «Да»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графическим изображением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 помощью карточки с напечатанным словом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несогласия: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жестом (покачать головой из стороны в сторону)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словом «Нет»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графическим изображением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 помощью карточки с напечатанным словом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просьбы о помощи: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взглядом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жестом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словом «Помоги»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графическим изображением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 помощью карточки с напечатанным словом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благодарности: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жестом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словом «Спасибо»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графическим изображением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 помощью карточки с напечатанным словом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задавание вопросов: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 помощью жеста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 помощью графического изображения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 помощью карточки с напечатанными словами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ответы на вопросы: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 помощью жеста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 помощью графического изображения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 помощью карточки с напечатанными словами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своих желаний, согласия (несогласия), благодарности, обращения за помощью, ответы на вопросы, задавание вопросов, рассказывание с использованием компьютера (планшетного компьютера)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средствами невербальной коммуникации: </w:t>
            </w:r>
            <w:proofErr w:type="spellStart"/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импрессивная</w:t>
            </w:r>
            <w:proofErr w:type="spellEnd"/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различение (узнавание) по именам: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членов семьи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понимание простых по звуковому составу слов: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дядя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тетя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обобщающих понятий: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бытовые приборы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слов, обозначающих действия предмета: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пить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сидеть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стоять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спать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понимание слов, обозначающих признак предмета: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твой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слов, обозначающих число, количество предметов: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много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понимание слов, обозначающих признак действия, состояние: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громко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тихо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медленно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грустно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Экспрессия с использованием средств невербальной коммуникации</w:t>
            </w: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сообщение собственного имени: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посредством напечатанного слова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компьютера (планшетного компьютера)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графического изображения </w:t>
            </w:r>
            <w:proofErr w:type="gramStart"/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обозначения предметов и объектов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обозначения действия предмета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признака предмета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признака действия, состояния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обозначения числа и количества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компьютера (планшетного компьютера) </w:t>
            </w:r>
            <w:proofErr w:type="gramStart"/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обозначения предметов и объектов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обозначения действия предмета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признака предмета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обозначения признака действия, состояния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обозначения числа и количества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Глобальное чтение</w:t>
            </w: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узнавание (различение) напечатанных слов, обозначающих: имена людей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названия предметов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признака предмета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признака действия, состояния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числа и количества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использование карточек с напечатанными словами как средства коммуникации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E55420" w:rsidRPr="0052008E" w:rsidRDefault="00E55420" w:rsidP="004F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физкультура</w:t>
            </w: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pStyle w:val="afa"/>
              <w:spacing w:before="0" w:after="0" w:line="240" w:lineRule="auto"/>
            </w:pPr>
            <w:r w:rsidRPr="0052008E">
              <w:t>- умение принять исходное положение для построения</w:t>
            </w:r>
          </w:p>
          <w:p w:rsidR="00E55420" w:rsidRPr="0052008E" w:rsidRDefault="00E55420" w:rsidP="004F01BF">
            <w:pPr>
              <w:pStyle w:val="afa"/>
              <w:spacing w:before="0" w:after="0" w:line="240" w:lineRule="auto"/>
            </w:pPr>
            <w:r w:rsidRPr="0052008E">
              <w:t xml:space="preserve">по показу </w:t>
            </w:r>
          </w:p>
          <w:p w:rsidR="00E55420" w:rsidRPr="0052008E" w:rsidRDefault="00E55420" w:rsidP="004F01BF">
            <w:pPr>
              <w:pStyle w:val="afa"/>
              <w:spacing w:before="0" w:after="0" w:line="240" w:lineRule="auto"/>
            </w:pPr>
            <w:r w:rsidRPr="0052008E">
              <w:t>по образцу – графическому изображению</w:t>
            </w:r>
          </w:p>
          <w:p w:rsidR="00E55420" w:rsidRPr="0052008E" w:rsidRDefault="00E55420" w:rsidP="004F01BF">
            <w:pPr>
              <w:pStyle w:val="afa"/>
              <w:spacing w:before="0" w:after="0" w:line="240" w:lineRule="auto"/>
            </w:pPr>
            <w:r w:rsidRPr="0052008E">
              <w:t>по словесной инструкции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умение выполнить повороты на месте в разные стороны:</w:t>
            </w:r>
          </w:p>
          <w:p w:rsidR="00E55420" w:rsidRPr="0052008E" w:rsidRDefault="00E55420" w:rsidP="004F01BF">
            <w:pPr>
              <w:pStyle w:val="afa"/>
              <w:spacing w:before="0" w:after="0" w:line="240" w:lineRule="auto"/>
            </w:pPr>
            <w:r w:rsidRPr="0052008E">
              <w:t xml:space="preserve">по показу </w:t>
            </w:r>
          </w:p>
          <w:p w:rsidR="00E55420" w:rsidRPr="0052008E" w:rsidRDefault="00E55420" w:rsidP="004F01BF">
            <w:pPr>
              <w:pStyle w:val="afa"/>
              <w:spacing w:before="0" w:after="0" w:line="240" w:lineRule="auto"/>
            </w:pPr>
            <w:r w:rsidRPr="0052008E">
              <w:t>по образцу – графическому изображению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по словесной инструкции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правильного дыхания (вдох носом - руки вверх, выдох через рот – руки вниз)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по показу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по словесной инструкции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8E">
              <w:rPr>
                <w:rFonts w:ascii="Times New Roman" w:hAnsi="Times New Roman" w:cs="Times New Roman"/>
                <w:iCs/>
                <w:sz w:val="24"/>
                <w:szCs w:val="24"/>
              </w:rPr>
              <w:t>Общеразвивающие</w:t>
            </w:r>
            <w:proofErr w:type="spellEnd"/>
            <w:r w:rsidRPr="005200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корригирующие упражнения</w:t>
            </w: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одновременное сгибание (разгибание) пальцев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поочередное сгибание (разгибание) пальцев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противопоставление первого пальца остальным: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на одной руке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одновременно двумя руками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противопоставление пальцев одной руки пальцам другой руки: одновременно поочередно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сгибание пальцев в кулак на одной руке с одновременным разгибанием на другой руке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круговые движения кистью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круговые движения руками в исходном положении «руки к плечам»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одновременные движения руками в исходном положении «стоя»: вперед назад в стороны вверх вниз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круговые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поочередные движения руками в исходном положении «стоя»: вперед назад в стороны вверх вниз 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круговые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движения плечами вперед назад вверх вниз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наклоны туловища вперед в стороны назад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повороты туловища вправо влево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ходьба с высоким подниманием колен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хлопки в ладони под поднятой прямой ногой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движения стопами: поднимание, опускание, круговые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приседание</w:t>
            </w:r>
          </w:p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умение приседать вместе с мячом или куклой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ходьба по доске, лежащей на полу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переход из положения «лежа» в положение «сидя» и в обратном порядке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умение ходить по скамейке, удерживая равновесие с помощью рук в стороны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умение перешагивать через веревку, обруч, «ручеек», порог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умение переползать под скамьей, под ворота, через обруч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умение прыгать на двух ногах: ноги вместе, руки на поясе, прыжки на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ходить </w:t>
            </w:r>
            <w:proofErr w:type="gramStart"/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в присядку</w:t>
            </w:r>
            <w:proofErr w:type="gramEnd"/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, руки на коленях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умение ходить на мысках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7F206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умение спрыгивать с небольшой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0F525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спортивных игр и спортивных упражнений</w:t>
            </w:r>
          </w:p>
        </w:tc>
      </w:tr>
      <w:tr w:rsidR="00E55420" w:rsidRPr="0052008E" w:rsidTr="00BC757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ударять ногой по мячу (играть в футбол)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BC757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умение ловить мячи разного размера и разные по весу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BC757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умение играть в паре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BC757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умение останавливать катящийся мяч ногой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BC757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умение бросать мяч в цель – «Лети стрела», «</w:t>
            </w:r>
            <w:proofErr w:type="spellStart"/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BC757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умение передавать мяч (без отскока от пола, с отскоком от пола), ловить мяч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BC757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сбивание предметов большим (малым) мячом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BC757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 xml:space="preserve">- удар по волану: нижняя (верхняя) подача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0" w:rsidRPr="0052008E" w:rsidTr="00BC757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E">
              <w:rPr>
                <w:rFonts w:ascii="Times New Roman" w:hAnsi="Times New Roman" w:cs="Times New Roman"/>
                <w:sz w:val="24"/>
                <w:szCs w:val="24"/>
              </w:rPr>
              <w:t>- отбивание волана снизу (сверху)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20" w:rsidRPr="0052008E" w:rsidRDefault="00E55420" w:rsidP="004F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420" w:rsidRPr="007219C2" w:rsidRDefault="00E55420" w:rsidP="00E55420">
      <w:pPr>
        <w:rPr>
          <w:szCs w:val="28"/>
        </w:rPr>
      </w:pPr>
      <w:r w:rsidRPr="007219C2">
        <w:rPr>
          <w:szCs w:val="28"/>
        </w:rPr>
        <w:t xml:space="preserve"> </w:t>
      </w:r>
    </w:p>
    <w:p w:rsidR="00C97AEA" w:rsidRPr="00C97AEA" w:rsidRDefault="00C97AEA" w:rsidP="00E55420">
      <w:pPr>
        <w:pStyle w:val="afa"/>
        <w:spacing w:before="0" w:after="0" w:line="240" w:lineRule="auto"/>
        <w:ind w:firstLine="709"/>
      </w:pPr>
    </w:p>
    <w:p w:rsidR="00C97AEA" w:rsidRPr="00C97AEA" w:rsidRDefault="00C97AEA" w:rsidP="00C97AEA">
      <w:pPr>
        <w:pStyle w:val="afa"/>
        <w:spacing w:before="0" w:after="0" w:line="240" w:lineRule="auto"/>
        <w:jc w:val="center"/>
      </w:pPr>
    </w:p>
    <w:sectPr w:rsidR="00C97AEA" w:rsidRPr="00C97AEA" w:rsidSect="0031158F">
      <w:footerReference w:type="default" r:id="rId8"/>
      <w:pgSz w:w="11906" w:h="16838"/>
      <w:pgMar w:top="1134" w:right="850" w:bottom="1135" w:left="1701" w:header="720" w:footer="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EB" w:rsidRDefault="004C17EB" w:rsidP="00904FDC">
      <w:pPr>
        <w:spacing w:after="0" w:line="240" w:lineRule="auto"/>
      </w:pPr>
      <w:r>
        <w:separator/>
      </w:r>
    </w:p>
  </w:endnote>
  <w:endnote w:type="continuationSeparator" w:id="1">
    <w:p w:rsidR="004C17EB" w:rsidRDefault="004C17EB" w:rsidP="0090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FC" w:rsidRDefault="00F075DE">
    <w:pPr>
      <w:pStyle w:val="affc"/>
      <w:jc w:val="center"/>
    </w:pPr>
    <w:r>
      <w:rPr>
        <w:sz w:val="24"/>
        <w:szCs w:val="24"/>
      </w:rPr>
      <w:fldChar w:fldCharType="begin"/>
    </w:r>
    <w:r w:rsidR="009D3278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75DF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2D09FC" w:rsidRDefault="00515E23">
    <w:pPr>
      <w:pStyle w:val="af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EB" w:rsidRDefault="004C17EB" w:rsidP="00904FDC">
      <w:pPr>
        <w:spacing w:after="0" w:line="240" w:lineRule="auto"/>
      </w:pPr>
      <w:r>
        <w:separator/>
      </w:r>
    </w:p>
  </w:footnote>
  <w:footnote w:type="continuationSeparator" w:id="1">
    <w:p w:rsidR="004C17EB" w:rsidRDefault="004C17EB" w:rsidP="0090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9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AD0EC3"/>
    <w:multiLevelType w:val="hybridMultilevel"/>
    <w:tmpl w:val="132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E102D1"/>
    <w:multiLevelType w:val="hybridMultilevel"/>
    <w:tmpl w:val="5FF6E3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F22A59"/>
    <w:multiLevelType w:val="hybridMultilevel"/>
    <w:tmpl w:val="9B1E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D292B"/>
    <w:multiLevelType w:val="hybridMultilevel"/>
    <w:tmpl w:val="19F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2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494F9D"/>
    <w:multiLevelType w:val="hybridMultilevel"/>
    <w:tmpl w:val="FBEA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C30689"/>
    <w:multiLevelType w:val="hybridMultilevel"/>
    <w:tmpl w:val="E8AA6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D40220"/>
    <w:multiLevelType w:val="hybridMultilevel"/>
    <w:tmpl w:val="5A4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96189E"/>
    <w:multiLevelType w:val="hybridMultilevel"/>
    <w:tmpl w:val="3194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D43EE9"/>
    <w:multiLevelType w:val="hybridMultilevel"/>
    <w:tmpl w:val="B3A20156"/>
    <w:lvl w:ilvl="0" w:tplc="57CC82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581472"/>
    <w:multiLevelType w:val="hybridMultilevel"/>
    <w:tmpl w:val="A1DC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286CA6"/>
    <w:multiLevelType w:val="hybridMultilevel"/>
    <w:tmpl w:val="B91A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2"/>
  </w:num>
  <w:num w:numId="4">
    <w:abstractNumId w:val="55"/>
  </w:num>
  <w:num w:numId="5">
    <w:abstractNumId w:val="16"/>
  </w:num>
  <w:num w:numId="6">
    <w:abstractNumId w:val="34"/>
  </w:num>
  <w:num w:numId="7">
    <w:abstractNumId w:val="28"/>
  </w:num>
  <w:num w:numId="8">
    <w:abstractNumId w:val="19"/>
  </w:num>
  <w:num w:numId="9">
    <w:abstractNumId w:val="42"/>
  </w:num>
  <w:num w:numId="10">
    <w:abstractNumId w:val="57"/>
  </w:num>
  <w:num w:numId="11">
    <w:abstractNumId w:val="23"/>
  </w:num>
  <w:num w:numId="12">
    <w:abstractNumId w:val="9"/>
  </w:num>
  <w:num w:numId="13">
    <w:abstractNumId w:val="40"/>
  </w:num>
  <w:num w:numId="14">
    <w:abstractNumId w:val="32"/>
  </w:num>
  <w:num w:numId="15">
    <w:abstractNumId w:val="25"/>
  </w:num>
  <w:num w:numId="16">
    <w:abstractNumId w:val="14"/>
  </w:num>
  <w:num w:numId="17">
    <w:abstractNumId w:val="29"/>
  </w:num>
  <w:num w:numId="18">
    <w:abstractNumId w:val="24"/>
  </w:num>
  <w:num w:numId="19">
    <w:abstractNumId w:val="50"/>
  </w:num>
  <w:num w:numId="20">
    <w:abstractNumId w:val="60"/>
  </w:num>
  <w:num w:numId="21">
    <w:abstractNumId w:val="26"/>
  </w:num>
  <w:num w:numId="22">
    <w:abstractNumId w:val="20"/>
  </w:num>
  <w:num w:numId="23">
    <w:abstractNumId w:val="13"/>
  </w:num>
  <w:num w:numId="24">
    <w:abstractNumId w:val="54"/>
  </w:num>
  <w:num w:numId="25">
    <w:abstractNumId w:val="22"/>
  </w:num>
  <w:num w:numId="26">
    <w:abstractNumId w:val="47"/>
  </w:num>
  <w:num w:numId="27">
    <w:abstractNumId w:val="59"/>
  </w:num>
  <w:num w:numId="28">
    <w:abstractNumId w:val="21"/>
  </w:num>
  <w:num w:numId="29">
    <w:abstractNumId w:val="30"/>
  </w:num>
  <w:num w:numId="30">
    <w:abstractNumId w:val="43"/>
  </w:num>
  <w:num w:numId="31">
    <w:abstractNumId w:val="15"/>
  </w:num>
  <w:num w:numId="32">
    <w:abstractNumId w:val="45"/>
  </w:num>
  <w:num w:numId="33">
    <w:abstractNumId w:val="37"/>
  </w:num>
  <w:num w:numId="34">
    <w:abstractNumId w:val="35"/>
  </w:num>
  <w:num w:numId="35">
    <w:abstractNumId w:val="33"/>
  </w:num>
  <w:num w:numId="36">
    <w:abstractNumId w:val="56"/>
  </w:num>
  <w:num w:numId="37">
    <w:abstractNumId w:val="36"/>
  </w:num>
  <w:num w:numId="38">
    <w:abstractNumId w:val="44"/>
  </w:num>
  <w:num w:numId="39">
    <w:abstractNumId w:val="58"/>
  </w:num>
  <w:num w:numId="40">
    <w:abstractNumId w:val="49"/>
  </w:num>
  <w:num w:numId="41">
    <w:abstractNumId w:val="39"/>
  </w:num>
  <w:num w:numId="42">
    <w:abstractNumId w:val="10"/>
  </w:num>
  <w:num w:numId="43">
    <w:abstractNumId w:val="27"/>
  </w:num>
  <w:num w:numId="44">
    <w:abstractNumId w:val="11"/>
  </w:num>
  <w:num w:numId="45">
    <w:abstractNumId w:val="41"/>
  </w:num>
  <w:num w:numId="46">
    <w:abstractNumId w:val="51"/>
  </w:num>
  <w:num w:numId="47">
    <w:abstractNumId w:val="12"/>
  </w:num>
  <w:num w:numId="48">
    <w:abstractNumId w:val="31"/>
  </w:num>
  <w:num w:numId="49">
    <w:abstractNumId w:val="53"/>
  </w:num>
  <w:num w:numId="50">
    <w:abstractNumId w:val="46"/>
  </w:num>
  <w:num w:numId="51">
    <w:abstractNumId w:val="18"/>
  </w:num>
  <w:num w:numId="5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812"/>
    <w:rsid w:val="00032860"/>
    <w:rsid w:val="000513F4"/>
    <w:rsid w:val="0006603B"/>
    <w:rsid w:val="00066683"/>
    <w:rsid w:val="00077789"/>
    <w:rsid w:val="00085FBE"/>
    <w:rsid w:val="000912E6"/>
    <w:rsid w:val="000F5259"/>
    <w:rsid w:val="00107096"/>
    <w:rsid w:val="00113731"/>
    <w:rsid w:val="00130AAC"/>
    <w:rsid w:val="001A44BC"/>
    <w:rsid w:val="001C5A6E"/>
    <w:rsid w:val="001D4779"/>
    <w:rsid w:val="00226CFF"/>
    <w:rsid w:val="00271DFC"/>
    <w:rsid w:val="00296BDC"/>
    <w:rsid w:val="00297150"/>
    <w:rsid w:val="002D0C58"/>
    <w:rsid w:val="002D4950"/>
    <w:rsid w:val="002E3A60"/>
    <w:rsid w:val="00311595"/>
    <w:rsid w:val="003C77C4"/>
    <w:rsid w:val="00404429"/>
    <w:rsid w:val="00424F9F"/>
    <w:rsid w:val="00473151"/>
    <w:rsid w:val="004B2228"/>
    <w:rsid w:val="004C17EB"/>
    <w:rsid w:val="004E75CC"/>
    <w:rsid w:val="00514882"/>
    <w:rsid w:val="00580954"/>
    <w:rsid w:val="00581BD7"/>
    <w:rsid w:val="005A1A44"/>
    <w:rsid w:val="006060E6"/>
    <w:rsid w:val="00635F86"/>
    <w:rsid w:val="00657FBC"/>
    <w:rsid w:val="0067643E"/>
    <w:rsid w:val="0068466A"/>
    <w:rsid w:val="006B7C3D"/>
    <w:rsid w:val="007219C2"/>
    <w:rsid w:val="00722818"/>
    <w:rsid w:val="00741483"/>
    <w:rsid w:val="00744A68"/>
    <w:rsid w:val="00764876"/>
    <w:rsid w:val="00775882"/>
    <w:rsid w:val="00775DFC"/>
    <w:rsid w:val="00786F26"/>
    <w:rsid w:val="007C7731"/>
    <w:rsid w:val="007D2B94"/>
    <w:rsid w:val="007D7B29"/>
    <w:rsid w:val="007E0122"/>
    <w:rsid w:val="007F206F"/>
    <w:rsid w:val="008534F8"/>
    <w:rsid w:val="008D7509"/>
    <w:rsid w:val="00904FDC"/>
    <w:rsid w:val="00920D2A"/>
    <w:rsid w:val="00983BF8"/>
    <w:rsid w:val="009A67B0"/>
    <w:rsid w:val="009D3278"/>
    <w:rsid w:val="00A11487"/>
    <w:rsid w:val="00A16970"/>
    <w:rsid w:val="00A23585"/>
    <w:rsid w:val="00A24812"/>
    <w:rsid w:val="00AA6172"/>
    <w:rsid w:val="00AF4DDA"/>
    <w:rsid w:val="00AF6D0F"/>
    <w:rsid w:val="00B0172F"/>
    <w:rsid w:val="00B11B21"/>
    <w:rsid w:val="00B14C74"/>
    <w:rsid w:val="00B406D8"/>
    <w:rsid w:val="00B43E8A"/>
    <w:rsid w:val="00BA6116"/>
    <w:rsid w:val="00BC0D97"/>
    <w:rsid w:val="00BC184C"/>
    <w:rsid w:val="00BC7572"/>
    <w:rsid w:val="00C17788"/>
    <w:rsid w:val="00C3294C"/>
    <w:rsid w:val="00C663F4"/>
    <w:rsid w:val="00C826AD"/>
    <w:rsid w:val="00C97AEA"/>
    <w:rsid w:val="00CC2335"/>
    <w:rsid w:val="00CC6225"/>
    <w:rsid w:val="00CE51F1"/>
    <w:rsid w:val="00CF1FE2"/>
    <w:rsid w:val="00D12200"/>
    <w:rsid w:val="00D31141"/>
    <w:rsid w:val="00D36E7A"/>
    <w:rsid w:val="00E2787B"/>
    <w:rsid w:val="00E55420"/>
    <w:rsid w:val="00E56D38"/>
    <w:rsid w:val="00E60873"/>
    <w:rsid w:val="00EA256A"/>
    <w:rsid w:val="00EA7509"/>
    <w:rsid w:val="00EC07F4"/>
    <w:rsid w:val="00EC5A8F"/>
    <w:rsid w:val="00EC7D96"/>
    <w:rsid w:val="00F03BF1"/>
    <w:rsid w:val="00F075DE"/>
    <w:rsid w:val="00F21713"/>
    <w:rsid w:val="00F24AF7"/>
    <w:rsid w:val="00F3128A"/>
    <w:rsid w:val="00F32603"/>
    <w:rsid w:val="00F607FC"/>
    <w:rsid w:val="00F96E10"/>
    <w:rsid w:val="00FC12B6"/>
    <w:rsid w:val="00FD262F"/>
    <w:rsid w:val="00FD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DA"/>
  </w:style>
  <w:style w:type="paragraph" w:styleId="1">
    <w:name w:val="heading 1"/>
    <w:basedOn w:val="a"/>
    <w:next w:val="a"/>
    <w:link w:val="10"/>
    <w:uiPriority w:val="9"/>
    <w:qFormat/>
    <w:rsid w:val="00904FDC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04FDC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904FDC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5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4FDC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904FDC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904FDC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WW8Num1z0">
    <w:name w:val="WW8Num1z0"/>
    <w:rsid w:val="00904FDC"/>
  </w:style>
  <w:style w:type="character" w:customStyle="1" w:styleId="WW8Num2z0">
    <w:name w:val="WW8Num2z0"/>
    <w:rsid w:val="00904FDC"/>
  </w:style>
  <w:style w:type="character" w:customStyle="1" w:styleId="WW8Num2z1">
    <w:name w:val="WW8Num2z1"/>
    <w:rsid w:val="00904FDC"/>
  </w:style>
  <w:style w:type="character" w:customStyle="1" w:styleId="WW8Num3z0">
    <w:name w:val="WW8Num3z0"/>
    <w:rsid w:val="00904FDC"/>
    <w:rPr>
      <w:rFonts w:ascii="Symbol" w:hAnsi="Symbol"/>
    </w:rPr>
  </w:style>
  <w:style w:type="character" w:customStyle="1" w:styleId="WW8Num3z1">
    <w:name w:val="WW8Num3z1"/>
    <w:rsid w:val="00904FDC"/>
    <w:rPr>
      <w:rFonts w:ascii="Courier New" w:hAnsi="Courier New"/>
    </w:rPr>
  </w:style>
  <w:style w:type="character" w:customStyle="1" w:styleId="WW8Num3z2">
    <w:name w:val="WW8Num3z2"/>
    <w:rsid w:val="00904FDC"/>
    <w:rPr>
      <w:rFonts w:ascii="Wingdings" w:hAnsi="Wingdings"/>
    </w:rPr>
  </w:style>
  <w:style w:type="character" w:customStyle="1" w:styleId="WW8Num4z0">
    <w:name w:val="WW8Num4z0"/>
    <w:rsid w:val="00904FDC"/>
    <w:rPr>
      <w:rFonts w:ascii="Symbol" w:hAnsi="Symbol"/>
    </w:rPr>
  </w:style>
  <w:style w:type="character" w:customStyle="1" w:styleId="WW8Num4z1">
    <w:name w:val="WW8Num4z1"/>
    <w:rsid w:val="00904FDC"/>
    <w:rPr>
      <w:rFonts w:ascii="Courier New" w:hAnsi="Courier New"/>
    </w:rPr>
  </w:style>
  <w:style w:type="character" w:customStyle="1" w:styleId="WW8Num4z2">
    <w:name w:val="WW8Num4z2"/>
    <w:rsid w:val="00904FDC"/>
    <w:rPr>
      <w:rFonts w:ascii="Wingdings" w:hAnsi="Wingdings"/>
    </w:rPr>
  </w:style>
  <w:style w:type="character" w:customStyle="1" w:styleId="WW8Num5z0">
    <w:name w:val="WW8Num5z0"/>
    <w:rsid w:val="00904FDC"/>
    <w:rPr>
      <w:rFonts w:ascii="Symbol" w:hAnsi="Symbol"/>
    </w:rPr>
  </w:style>
  <w:style w:type="character" w:customStyle="1" w:styleId="WW8Num5z1">
    <w:name w:val="WW8Num5z1"/>
    <w:rsid w:val="00904FDC"/>
    <w:rPr>
      <w:rFonts w:ascii="Courier New" w:hAnsi="Courier New"/>
    </w:rPr>
  </w:style>
  <w:style w:type="character" w:customStyle="1" w:styleId="WW8Num5z2">
    <w:name w:val="WW8Num5z2"/>
    <w:rsid w:val="00904FDC"/>
    <w:rPr>
      <w:rFonts w:ascii="Wingdings" w:hAnsi="Wingdings"/>
    </w:rPr>
  </w:style>
  <w:style w:type="character" w:customStyle="1" w:styleId="WW8Num6z0">
    <w:name w:val="WW8Num6z0"/>
    <w:rsid w:val="00904FDC"/>
  </w:style>
  <w:style w:type="character" w:customStyle="1" w:styleId="WW8Num7z0">
    <w:name w:val="WW8Num7z0"/>
    <w:rsid w:val="00904FDC"/>
    <w:rPr>
      <w:rFonts w:ascii="Symbol" w:hAnsi="Symbol"/>
    </w:rPr>
  </w:style>
  <w:style w:type="character" w:customStyle="1" w:styleId="WW8Num7z1">
    <w:name w:val="WW8Num7z1"/>
    <w:rsid w:val="00904FDC"/>
    <w:rPr>
      <w:rFonts w:ascii="Courier New" w:hAnsi="Courier New"/>
    </w:rPr>
  </w:style>
  <w:style w:type="character" w:customStyle="1" w:styleId="WW8Num7z2">
    <w:name w:val="WW8Num7z2"/>
    <w:rsid w:val="00904FDC"/>
    <w:rPr>
      <w:rFonts w:ascii="Wingdings" w:hAnsi="Wingdings"/>
    </w:rPr>
  </w:style>
  <w:style w:type="character" w:customStyle="1" w:styleId="WW8Num8z0">
    <w:name w:val="WW8Num8z0"/>
    <w:rsid w:val="00904FDC"/>
  </w:style>
  <w:style w:type="character" w:customStyle="1" w:styleId="WW8Num8z1">
    <w:name w:val="WW8Num8z1"/>
    <w:rsid w:val="00904FDC"/>
    <w:rPr>
      <w:rFonts w:ascii="Courier New" w:hAnsi="Courier New"/>
    </w:rPr>
  </w:style>
  <w:style w:type="character" w:customStyle="1" w:styleId="WW8Num8z2">
    <w:name w:val="WW8Num8z2"/>
    <w:rsid w:val="00904FDC"/>
    <w:rPr>
      <w:rFonts w:ascii="Wingdings" w:hAnsi="Wingdings"/>
    </w:rPr>
  </w:style>
  <w:style w:type="character" w:customStyle="1" w:styleId="WW8Num8z3">
    <w:name w:val="WW8Num8z3"/>
    <w:rsid w:val="00904FDC"/>
    <w:rPr>
      <w:rFonts w:ascii="Symbol" w:hAnsi="Symbol"/>
    </w:rPr>
  </w:style>
  <w:style w:type="character" w:customStyle="1" w:styleId="WW8Num9z0">
    <w:name w:val="WW8Num9z0"/>
    <w:rsid w:val="00904FDC"/>
    <w:rPr>
      <w:rFonts w:ascii="Symbol" w:hAnsi="Symbol"/>
    </w:rPr>
  </w:style>
  <w:style w:type="character" w:customStyle="1" w:styleId="WW8Num9z1">
    <w:name w:val="WW8Num9z1"/>
    <w:rsid w:val="00904FDC"/>
    <w:rPr>
      <w:rFonts w:ascii="Courier New" w:hAnsi="Courier New"/>
    </w:rPr>
  </w:style>
  <w:style w:type="character" w:customStyle="1" w:styleId="WW8Num9z2">
    <w:name w:val="WW8Num9z2"/>
    <w:rsid w:val="00904FDC"/>
    <w:rPr>
      <w:rFonts w:ascii="Wingdings" w:hAnsi="Wingdings"/>
    </w:rPr>
  </w:style>
  <w:style w:type="character" w:customStyle="1" w:styleId="WW8Num10z0">
    <w:name w:val="WW8Num10z0"/>
    <w:rsid w:val="00904FDC"/>
    <w:rPr>
      <w:rFonts w:ascii="Symbol" w:hAnsi="Symbol"/>
    </w:rPr>
  </w:style>
  <w:style w:type="character" w:customStyle="1" w:styleId="WW8Num10z1">
    <w:name w:val="WW8Num10z1"/>
    <w:rsid w:val="00904FDC"/>
    <w:rPr>
      <w:rFonts w:ascii="Courier New" w:hAnsi="Courier New"/>
    </w:rPr>
  </w:style>
  <w:style w:type="character" w:customStyle="1" w:styleId="WW8Num10z2">
    <w:name w:val="WW8Num10z2"/>
    <w:rsid w:val="00904FDC"/>
    <w:rPr>
      <w:rFonts w:ascii="Wingdings" w:hAnsi="Wingdings"/>
    </w:rPr>
  </w:style>
  <w:style w:type="character" w:customStyle="1" w:styleId="WW8Num11z0">
    <w:name w:val="WW8Num11z0"/>
    <w:rsid w:val="00904FDC"/>
    <w:rPr>
      <w:rFonts w:ascii="Symbol" w:hAnsi="Symbol"/>
    </w:rPr>
  </w:style>
  <w:style w:type="character" w:customStyle="1" w:styleId="WW8Num11z1">
    <w:name w:val="WW8Num11z1"/>
    <w:rsid w:val="00904FDC"/>
    <w:rPr>
      <w:rFonts w:ascii="Courier New" w:hAnsi="Courier New"/>
    </w:rPr>
  </w:style>
  <w:style w:type="character" w:customStyle="1" w:styleId="WW8Num11z2">
    <w:name w:val="WW8Num11z2"/>
    <w:rsid w:val="00904FDC"/>
    <w:rPr>
      <w:rFonts w:ascii="Wingdings" w:hAnsi="Wingdings"/>
    </w:rPr>
  </w:style>
  <w:style w:type="character" w:customStyle="1" w:styleId="WW8Num12z0">
    <w:name w:val="WW8Num12z0"/>
    <w:rsid w:val="00904FDC"/>
    <w:rPr>
      <w:rFonts w:ascii="Symbol" w:hAnsi="Symbol"/>
    </w:rPr>
  </w:style>
  <w:style w:type="character" w:customStyle="1" w:styleId="WW8Num12z1">
    <w:name w:val="WW8Num12z1"/>
    <w:rsid w:val="00904FDC"/>
    <w:rPr>
      <w:rFonts w:ascii="Courier New" w:hAnsi="Courier New"/>
    </w:rPr>
  </w:style>
  <w:style w:type="character" w:customStyle="1" w:styleId="WW8Num12z2">
    <w:name w:val="WW8Num12z2"/>
    <w:rsid w:val="00904FDC"/>
    <w:rPr>
      <w:rFonts w:ascii="Wingdings" w:hAnsi="Wingdings"/>
    </w:rPr>
  </w:style>
  <w:style w:type="character" w:customStyle="1" w:styleId="WW8Num13z0">
    <w:name w:val="WW8Num13z0"/>
    <w:rsid w:val="00904FDC"/>
    <w:rPr>
      <w:rFonts w:ascii="Wingdings" w:hAnsi="Wingdings"/>
    </w:rPr>
  </w:style>
  <w:style w:type="character" w:customStyle="1" w:styleId="WW8Num13z1">
    <w:name w:val="WW8Num13z1"/>
    <w:rsid w:val="00904FDC"/>
    <w:rPr>
      <w:rFonts w:ascii="Courier New" w:hAnsi="Courier New"/>
    </w:rPr>
  </w:style>
  <w:style w:type="character" w:customStyle="1" w:styleId="WW8Num13z3">
    <w:name w:val="WW8Num13z3"/>
    <w:rsid w:val="00904FDC"/>
    <w:rPr>
      <w:rFonts w:ascii="Symbol" w:hAnsi="Symbol"/>
    </w:rPr>
  </w:style>
  <w:style w:type="character" w:customStyle="1" w:styleId="WW8Num14z0">
    <w:name w:val="WW8Num14z0"/>
    <w:rsid w:val="00904FDC"/>
    <w:rPr>
      <w:rFonts w:ascii="Symbol" w:hAnsi="Symbol"/>
    </w:rPr>
  </w:style>
  <w:style w:type="character" w:customStyle="1" w:styleId="WW8Num14z1">
    <w:name w:val="WW8Num14z1"/>
    <w:rsid w:val="00904FDC"/>
    <w:rPr>
      <w:rFonts w:ascii="Courier New" w:hAnsi="Courier New"/>
    </w:rPr>
  </w:style>
  <w:style w:type="character" w:customStyle="1" w:styleId="WW8Num14z2">
    <w:name w:val="WW8Num14z2"/>
    <w:rsid w:val="00904FDC"/>
    <w:rPr>
      <w:rFonts w:ascii="Wingdings" w:hAnsi="Wingdings"/>
    </w:rPr>
  </w:style>
  <w:style w:type="character" w:customStyle="1" w:styleId="WW8Num15z0">
    <w:name w:val="WW8Num15z0"/>
    <w:rsid w:val="00904FDC"/>
    <w:rPr>
      <w:rFonts w:ascii="Symbol" w:hAnsi="Symbol"/>
    </w:rPr>
  </w:style>
  <w:style w:type="character" w:customStyle="1" w:styleId="WW8Num15z1">
    <w:name w:val="WW8Num15z1"/>
    <w:rsid w:val="00904FDC"/>
    <w:rPr>
      <w:rFonts w:ascii="Courier New" w:hAnsi="Courier New"/>
    </w:rPr>
  </w:style>
  <w:style w:type="character" w:customStyle="1" w:styleId="WW8Num15z2">
    <w:name w:val="WW8Num15z2"/>
    <w:rsid w:val="00904FDC"/>
    <w:rPr>
      <w:rFonts w:ascii="Wingdings" w:hAnsi="Wingdings"/>
    </w:rPr>
  </w:style>
  <w:style w:type="character" w:customStyle="1" w:styleId="WW8Num16z0">
    <w:name w:val="WW8Num16z0"/>
    <w:rsid w:val="00904FDC"/>
    <w:rPr>
      <w:rFonts w:ascii="Symbol" w:hAnsi="Symbol"/>
    </w:rPr>
  </w:style>
  <w:style w:type="character" w:customStyle="1" w:styleId="WW8Num16z1">
    <w:name w:val="WW8Num16z1"/>
    <w:rsid w:val="00904FDC"/>
    <w:rPr>
      <w:rFonts w:ascii="Courier New" w:hAnsi="Courier New"/>
    </w:rPr>
  </w:style>
  <w:style w:type="character" w:customStyle="1" w:styleId="WW8Num16z2">
    <w:name w:val="WW8Num16z2"/>
    <w:rsid w:val="00904FDC"/>
    <w:rPr>
      <w:rFonts w:ascii="Wingdings" w:hAnsi="Wingdings"/>
    </w:rPr>
  </w:style>
  <w:style w:type="character" w:customStyle="1" w:styleId="WW8Num17z0">
    <w:name w:val="WW8Num17z0"/>
    <w:rsid w:val="00904FDC"/>
    <w:rPr>
      <w:rFonts w:ascii="Symbol" w:hAnsi="Symbol"/>
      <w:sz w:val="28"/>
    </w:rPr>
  </w:style>
  <w:style w:type="character" w:customStyle="1" w:styleId="WW8Num17z1">
    <w:name w:val="WW8Num17z1"/>
    <w:rsid w:val="00904FDC"/>
    <w:rPr>
      <w:rFonts w:ascii="Courier New" w:hAnsi="Courier New"/>
    </w:rPr>
  </w:style>
  <w:style w:type="character" w:customStyle="1" w:styleId="WW8Num17z2">
    <w:name w:val="WW8Num17z2"/>
    <w:rsid w:val="00904FDC"/>
    <w:rPr>
      <w:rFonts w:ascii="Wingdings" w:hAnsi="Wingdings"/>
    </w:rPr>
  </w:style>
  <w:style w:type="character" w:customStyle="1" w:styleId="WW8Num18z0">
    <w:name w:val="WW8Num18z0"/>
    <w:rsid w:val="00904FDC"/>
    <w:rPr>
      <w:rFonts w:ascii="Symbol" w:hAnsi="Symbol"/>
    </w:rPr>
  </w:style>
  <w:style w:type="character" w:customStyle="1" w:styleId="WW8Num18z1">
    <w:name w:val="WW8Num18z1"/>
    <w:rsid w:val="00904FDC"/>
    <w:rPr>
      <w:rFonts w:ascii="Courier New" w:hAnsi="Courier New"/>
    </w:rPr>
  </w:style>
  <w:style w:type="character" w:customStyle="1" w:styleId="WW8Num18z2">
    <w:name w:val="WW8Num18z2"/>
    <w:rsid w:val="00904FDC"/>
    <w:rPr>
      <w:rFonts w:ascii="Wingdings" w:hAnsi="Wingdings"/>
    </w:rPr>
  </w:style>
  <w:style w:type="character" w:customStyle="1" w:styleId="WW8Num19z0">
    <w:name w:val="WW8Num19z0"/>
    <w:rsid w:val="00904FDC"/>
    <w:rPr>
      <w:rFonts w:ascii="Symbol" w:hAnsi="Symbol"/>
    </w:rPr>
  </w:style>
  <w:style w:type="character" w:customStyle="1" w:styleId="WW8Num19z1">
    <w:name w:val="WW8Num19z1"/>
    <w:rsid w:val="00904FDC"/>
    <w:rPr>
      <w:rFonts w:ascii="Courier New" w:hAnsi="Courier New"/>
    </w:rPr>
  </w:style>
  <w:style w:type="character" w:customStyle="1" w:styleId="WW8Num19z2">
    <w:name w:val="WW8Num19z2"/>
    <w:rsid w:val="00904FDC"/>
    <w:rPr>
      <w:rFonts w:ascii="Wingdings" w:hAnsi="Wingdings"/>
    </w:rPr>
  </w:style>
  <w:style w:type="character" w:customStyle="1" w:styleId="WW8Num20z0">
    <w:name w:val="WW8Num20z0"/>
    <w:rsid w:val="00904FDC"/>
    <w:rPr>
      <w:rFonts w:ascii="Symbol" w:hAnsi="Symbol"/>
    </w:rPr>
  </w:style>
  <w:style w:type="character" w:customStyle="1" w:styleId="WW8Num20z1">
    <w:name w:val="WW8Num20z1"/>
    <w:rsid w:val="00904FDC"/>
    <w:rPr>
      <w:rFonts w:ascii="Courier New" w:hAnsi="Courier New"/>
    </w:rPr>
  </w:style>
  <w:style w:type="character" w:customStyle="1" w:styleId="WW8Num20z2">
    <w:name w:val="WW8Num20z2"/>
    <w:rsid w:val="00904FDC"/>
    <w:rPr>
      <w:rFonts w:ascii="Wingdings" w:hAnsi="Wingdings"/>
    </w:rPr>
  </w:style>
  <w:style w:type="character" w:customStyle="1" w:styleId="WW8Num21z0">
    <w:name w:val="WW8Num21z0"/>
    <w:rsid w:val="00904FDC"/>
    <w:rPr>
      <w:rFonts w:ascii="Symbol" w:hAnsi="Symbol"/>
    </w:rPr>
  </w:style>
  <w:style w:type="character" w:customStyle="1" w:styleId="WW8Num21z1">
    <w:name w:val="WW8Num21z1"/>
    <w:rsid w:val="00904FDC"/>
    <w:rPr>
      <w:rFonts w:ascii="Courier New" w:hAnsi="Courier New"/>
    </w:rPr>
  </w:style>
  <w:style w:type="character" w:customStyle="1" w:styleId="WW8Num21z2">
    <w:name w:val="WW8Num21z2"/>
    <w:rsid w:val="00904FDC"/>
    <w:rPr>
      <w:rFonts w:ascii="Wingdings" w:hAnsi="Wingdings"/>
    </w:rPr>
  </w:style>
  <w:style w:type="character" w:customStyle="1" w:styleId="WW8Num22z0">
    <w:name w:val="WW8Num22z0"/>
    <w:rsid w:val="00904FDC"/>
  </w:style>
  <w:style w:type="character" w:customStyle="1" w:styleId="WW8Num23z0">
    <w:name w:val="WW8Num23z0"/>
    <w:rsid w:val="00904FDC"/>
    <w:rPr>
      <w:rFonts w:ascii="Symbol" w:hAnsi="Symbol"/>
    </w:rPr>
  </w:style>
  <w:style w:type="character" w:customStyle="1" w:styleId="WW8Num23z1">
    <w:name w:val="WW8Num23z1"/>
    <w:rsid w:val="00904FDC"/>
    <w:rPr>
      <w:rFonts w:ascii="Courier New" w:hAnsi="Courier New"/>
    </w:rPr>
  </w:style>
  <w:style w:type="character" w:customStyle="1" w:styleId="WW8Num23z2">
    <w:name w:val="WW8Num23z2"/>
    <w:rsid w:val="00904FDC"/>
    <w:rPr>
      <w:rFonts w:ascii="Wingdings" w:hAnsi="Wingdings"/>
    </w:rPr>
  </w:style>
  <w:style w:type="character" w:customStyle="1" w:styleId="WW8Num24z0">
    <w:name w:val="WW8Num24z0"/>
    <w:rsid w:val="00904FDC"/>
  </w:style>
  <w:style w:type="character" w:customStyle="1" w:styleId="WW8Num25z0">
    <w:name w:val="WW8Num25z0"/>
    <w:rsid w:val="00904FDC"/>
    <w:rPr>
      <w:rFonts w:ascii="Symbol" w:hAnsi="Symbol"/>
    </w:rPr>
  </w:style>
  <w:style w:type="character" w:customStyle="1" w:styleId="WW8Num25z1">
    <w:name w:val="WW8Num25z1"/>
    <w:rsid w:val="00904FDC"/>
    <w:rPr>
      <w:rFonts w:ascii="Courier New" w:hAnsi="Courier New"/>
    </w:rPr>
  </w:style>
  <w:style w:type="character" w:customStyle="1" w:styleId="WW8Num25z2">
    <w:name w:val="WW8Num25z2"/>
    <w:rsid w:val="00904FDC"/>
    <w:rPr>
      <w:rFonts w:ascii="Wingdings" w:hAnsi="Wingdings"/>
    </w:rPr>
  </w:style>
  <w:style w:type="character" w:customStyle="1" w:styleId="WW8Num26z0">
    <w:name w:val="WW8Num26z0"/>
    <w:rsid w:val="00904FDC"/>
    <w:rPr>
      <w:rFonts w:ascii="Symbol" w:hAnsi="Symbol"/>
      <w:sz w:val="28"/>
    </w:rPr>
  </w:style>
  <w:style w:type="character" w:customStyle="1" w:styleId="WW8Num26z1">
    <w:name w:val="WW8Num26z1"/>
    <w:rsid w:val="00904FDC"/>
    <w:rPr>
      <w:rFonts w:ascii="Courier New" w:hAnsi="Courier New"/>
    </w:rPr>
  </w:style>
  <w:style w:type="character" w:customStyle="1" w:styleId="WW8Num26z2">
    <w:name w:val="WW8Num26z2"/>
    <w:rsid w:val="00904FDC"/>
    <w:rPr>
      <w:rFonts w:ascii="Wingdings" w:hAnsi="Wingdings"/>
    </w:rPr>
  </w:style>
  <w:style w:type="character" w:customStyle="1" w:styleId="WW8Num27z0">
    <w:name w:val="WW8Num27z0"/>
    <w:rsid w:val="00904FDC"/>
    <w:rPr>
      <w:rFonts w:ascii="Symbol" w:hAnsi="Symbol"/>
    </w:rPr>
  </w:style>
  <w:style w:type="character" w:customStyle="1" w:styleId="WW8Num27z1">
    <w:name w:val="WW8Num27z1"/>
    <w:rsid w:val="00904FDC"/>
    <w:rPr>
      <w:rFonts w:ascii="Courier New" w:hAnsi="Courier New"/>
    </w:rPr>
  </w:style>
  <w:style w:type="character" w:customStyle="1" w:styleId="WW8Num27z2">
    <w:name w:val="WW8Num27z2"/>
    <w:rsid w:val="00904FDC"/>
    <w:rPr>
      <w:rFonts w:ascii="Wingdings" w:hAnsi="Wingdings"/>
    </w:rPr>
  </w:style>
  <w:style w:type="character" w:customStyle="1" w:styleId="WW8Num28z0">
    <w:name w:val="WW8Num28z0"/>
    <w:rsid w:val="00904FDC"/>
    <w:rPr>
      <w:rFonts w:ascii="Symbol" w:hAnsi="Symbol"/>
    </w:rPr>
  </w:style>
  <w:style w:type="character" w:customStyle="1" w:styleId="WW8Num28z1">
    <w:name w:val="WW8Num28z1"/>
    <w:rsid w:val="00904FDC"/>
    <w:rPr>
      <w:rFonts w:ascii="Courier New" w:hAnsi="Courier New"/>
    </w:rPr>
  </w:style>
  <w:style w:type="character" w:customStyle="1" w:styleId="WW8Num28z2">
    <w:name w:val="WW8Num28z2"/>
    <w:rsid w:val="00904FDC"/>
    <w:rPr>
      <w:rFonts w:ascii="Wingdings" w:hAnsi="Wingdings"/>
    </w:rPr>
  </w:style>
  <w:style w:type="character" w:customStyle="1" w:styleId="WW8Num29z0">
    <w:name w:val="WW8Num29z0"/>
    <w:rsid w:val="00904FDC"/>
    <w:rPr>
      <w:rFonts w:ascii="Symbol" w:hAnsi="Symbol"/>
    </w:rPr>
  </w:style>
  <w:style w:type="character" w:customStyle="1" w:styleId="WW8Num29z1">
    <w:name w:val="WW8Num29z1"/>
    <w:rsid w:val="00904FDC"/>
    <w:rPr>
      <w:rFonts w:ascii="Courier New" w:hAnsi="Courier New"/>
    </w:rPr>
  </w:style>
  <w:style w:type="character" w:customStyle="1" w:styleId="WW8Num29z2">
    <w:name w:val="WW8Num29z2"/>
    <w:rsid w:val="00904FDC"/>
    <w:rPr>
      <w:rFonts w:ascii="Wingdings" w:hAnsi="Wingdings"/>
    </w:rPr>
  </w:style>
  <w:style w:type="character" w:customStyle="1" w:styleId="WW8Num30z0">
    <w:name w:val="WW8Num30z0"/>
    <w:rsid w:val="00904FDC"/>
    <w:rPr>
      <w:rFonts w:ascii="Symbol" w:hAnsi="Symbol"/>
    </w:rPr>
  </w:style>
  <w:style w:type="character" w:customStyle="1" w:styleId="WW8Num30z1">
    <w:name w:val="WW8Num30z1"/>
    <w:rsid w:val="00904FDC"/>
    <w:rPr>
      <w:rFonts w:ascii="Courier New" w:hAnsi="Courier New"/>
    </w:rPr>
  </w:style>
  <w:style w:type="character" w:customStyle="1" w:styleId="WW8Num30z2">
    <w:name w:val="WW8Num30z2"/>
    <w:rsid w:val="00904FDC"/>
    <w:rPr>
      <w:rFonts w:ascii="Wingdings" w:hAnsi="Wingdings"/>
    </w:rPr>
  </w:style>
  <w:style w:type="character" w:customStyle="1" w:styleId="WW8Num31z0">
    <w:name w:val="WW8Num31z0"/>
    <w:rsid w:val="00904FDC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904FDC"/>
    <w:rPr>
      <w:rFonts w:ascii="Courier New" w:hAnsi="Courier New"/>
      <w:sz w:val="20"/>
    </w:rPr>
  </w:style>
  <w:style w:type="character" w:customStyle="1" w:styleId="WW8Num31z2">
    <w:name w:val="WW8Num31z2"/>
    <w:rsid w:val="00904FDC"/>
    <w:rPr>
      <w:rFonts w:ascii="Wingdings" w:hAnsi="Wingdings"/>
      <w:sz w:val="20"/>
    </w:rPr>
  </w:style>
  <w:style w:type="character" w:customStyle="1" w:styleId="WW8Num32z0">
    <w:name w:val="WW8Num32z0"/>
    <w:rsid w:val="00904FDC"/>
  </w:style>
  <w:style w:type="character" w:customStyle="1" w:styleId="WW8Num33z0">
    <w:name w:val="WW8Num33z0"/>
    <w:rsid w:val="00904FDC"/>
    <w:rPr>
      <w:rFonts w:ascii="Symbol" w:hAnsi="Symbol"/>
    </w:rPr>
  </w:style>
  <w:style w:type="character" w:customStyle="1" w:styleId="WW8Num33z1">
    <w:name w:val="WW8Num33z1"/>
    <w:rsid w:val="00904FDC"/>
    <w:rPr>
      <w:rFonts w:ascii="Courier New" w:hAnsi="Courier New"/>
    </w:rPr>
  </w:style>
  <w:style w:type="character" w:customStyle="1" w:styleId="WW8Num33z2">
    <w:name w:val="WW8Num33z2"/>
    <w:rsid w:val="00904FDC"/>
    <w:rPr>
      <w:rFonts w:ascii="Wingdings" w:hAnsi="Wingdings"/>
    </w:rPr>
  </w:style>
  <w:style w:type="character" w:customStyle="1" w:styleId="WW8Num34z0">
    <w:name w:val="WW8Num34z0"/>
    <w:rsid w:val="00904FDC"/>
    <w:rPr>
      <w:rFonts w:ascii="Symbol" w:hAnsi="Symbol"/>
    </w:rPr>
  </w:style>
  <w:style w:type="character" w:customStyle="1" w:styleId="WW8Num34z1">
    <w:name w:val="WW8Num34z1"/>
    <w:rsid w:val="00904FDC"/>
    <w:rPr>
      <w:rFonts w:ascii="Courier New" w:hAnsi="Courier New"/>
    </w:rPr>
  </w:style>
  <w:style w:type="character" w:customStyle="1" w:styleId="WW8Num34z2">
    <w:name w:val="WW8Num34z2"/>
    <w:rsid w:val="00904FDC"/>
    <w:rPr>
      <w:rFonts w:ascii="Wingdings" w:hAnsi="Wingdings"/>
    </w:rPr>
  </w:style>
  <w:style w:type="character" w:customStyle="1" w:styleId="WW8Num35z0">
    <w:name w:val="WW8Num35z0"/>
    <w:rsid w:val="00904FDC"/>
    <w:rPr>
      <w:rFonts w:ascii="Symbol" w:hAnsi="Symbol"/>
    </w:rPr>
  </w:style>
  <w:style w:type="character" w:customStyle="1" w:styleId="WW8Num35z1">
    <w:name w:val="WW8Num35z1"/>
    <w:rsid w:val="00904FDC"/>
    <w:rPr>
      <w:rFonts w:ascii="Courier New" w:hAnsi="Courier New"/>
    </w:rPr>
  </w:style>
  <w:style w:type="character" w:customStyle="1" w:styleId="WW8Num35z2">
    <w:name w:val="WW8Num35z2"/>
    <w:rsid w:val="00904FDC"/>
    <w:rPr>
      <w:rFonts w:ascii="Wingdings" w:hAnsi="Wingdings"/>
    </w:rPr>
  </w:style>
  <w:style w:type="character" w:customStyle="1" w:styleId="WW8Num36z0">
    <w:name w:val="WW8Num36z0"/>
    <w:rsid w:val="00904FDC"/>
    <w:rPr>
      <w:rFonts w:ascii="Symbol" w:hAnsi="Symbol"/>
    </w:rPr>
  </w:style>
  <w:style w:type="character" w:customStyle="1" w:styleId="WW8Num36z1">
    <w:name w:val="WW8Num36z1"/>
    <w:rsid w:val="00904FDC"/>
    <w:rPr>
      <w:rFonts w:ascii="Courier New" w:hAnsi="Courier New"/>
    </w:rPr>
  </w:style>
  <w:style w:type="character" w:customStyle="1" w:styleId="WW8Num36z2">
    <w:name w:val="WW8Num36z2"/>
    <w:rsid w:val="00904FDC"/>
    <w:rPr>
      <w:rFonts w:ascii="Wingdings" w:hAnsi="Wingdings"/>
    </w:rPr>
  </w:style>
  <w:style w:type="character" w:customStyle="1" w:styleId="WW8Num37z0">
    <w:name w:val="WW8Num37z0"/>
    <w:rsid w:val="00904FDC"/>
    <w:rPr>
      <w:rFonts w:ascii="Symbol" w:hAnsi="Symbol"/>
    </w:rPr>
  </w:style>
  <w:style w:type="character" w:customStyle="1" w:styleId="WW8Num37z1">
    <w:name w:val="WW8Num37z1"/>
    <w:rsid w:val="00904FDC"/>
    <w:rPr>
      <w:rFonts w:ascii="Courier New" w:hAnsi="Courier New"/>
    </w:rPr>
  </w:style>
  <w:style w:type="character" w:customStyle="1" w:styleId="WW8Num37z2">
    <w:name w:val="WW8Num37z2"/>
    <w:rsid w:val="00904FDC"/>
    <w:rPr>
      <w:rFonts w:ascii="Wingdings" w:hAnsi="Wingdings"/>
    </w:rPr>
  </w:style>
  <w:style w:type="character" w:customStyle="1" w:styleId="WW8Num38z0">
    <w:name w:val="WW8Num38z0"/>
    <w:rsid w:val="00904FDC"/>
    <w:rPr>
      <w:rFonts w:ascii="Symbol" w:hAnsi="Symbol"/>
    </w:rPr>
  </w:style>
  <w:style w:type="character" w:customStyle="1" w:styleId="WW8Num38z1">
    <w:name w:val="WW8Num38z1"/>
    <w:rsid w:val="00904FDC"/>
    <w:rPr>
      <w:rFonts w:ascii="Courier New" w:hAnsi="Courier New"/>
    </w:rPr>
  </w:style>
  <w:style w:type="character" w:customStyle="1" w:styleId="WW8Num38z2">
    <w:name w:val="WW8Num38z2"/>
    <w:rsid w:val="00904FDC"/>
    <w:rPr>
      <w:rFonts w:ascii="Wingdings" w:hAnsi="Wingdings"/>
    </w:rPr>
  </w:style>
  <w:style w:type="character" w:customStyle="1" w:styleId="WW8Num39z0">
    <w:name w:val="WW8Num39z0"/>
    <w:rsid w:val="00904FDC"/>
    <w:rPr>
      <w:rFonts w:ascii="Symbol" w:hAnsi="Symbol"/>
    </w:rPr>
  </w:style>
  <w:style w:type="character" w:customStyle="1" w:styleId="WW8Num39z1">
    <w:name w:val="WW8Num39z1"/>
    <w:rsid w:val="00904FDC"/>
    <w:rPr>
      <w:rFonts w:ascii="Courier New" w:hAnsi="Courier New"/>
    </w:rPr>
  </w:style>
  <w:style w:type="character" w:customStyle="1" w:styleId="WW8Num39z2">
    <w:name w:val="WW8Num39z2"/>
    <w:rsid w:val="00904FDC"/>
    <w:rPr>
      <w:rFonts w:ascii="Wingdings" w:hAnsi="Wingdings"/>
    </w:rPr>
  </w:style>
  <w:style w:type="character" w:customStyle="1" w:styleId="WW8Num40z0">
    <w:name w:val="WW8Num40z0"/>
    <w:rsid w:val="00904FDC"/>
    <w:rPr>
      <w:rFonts w:ascii="Symbol" w:hAnsi="Symbol"/>
      <w:color w:val="auto"/>
      <w:sz w:val="28"/>
    </w:rPr>
  </w:style>
  <w:style w:type="character" w:customStyle="1" w:styleId="WW8Num40z1">
    <w:name w:val="WW8Num40z1"/>
    <w:rsid w:val="00904FDC"/>
    <w:rPr>
      <w:rFonts w:ascii="Courier New" w:hAnsi="Courier New"/>
    </w:rPr>
  </w:style>
  <w:style w:type="character" w:customStyle="1" w:styleId="WW8Num40z2">
    <w:name w:val="WW8Num40z2"/>
    <w:rsid w:val="00904FDC"/>
    <w:rPr>
      <w:rFonts w:ascii="Wingdings" w:hAnsi="Wingdings"/>
    </w:rPr>
  </w:style>
  <w:style w:type="character" w:customStyle="1" w:styleId="WW8Num41z0">
    <w:name w:val="WW8Num41z0"/>
    <w:rsid w:val="00904FDC"/>
    <w:rPr>
      <w:rFonts w:ascii="Times New Roman" w:hAnsi="Times New Roman"/>
    </w:rPr>
  </w:style>
  <w:style w:type="character" w:customStyle="1" w:styleId="WW8Num42z0">
    <w:name w:val="WW8Num42z0"/>
    <w:rsid w:val="00904FDC"/>
    <w:rPr>
      <w:rFonts w:ascii="Symbol" w:hAnsi="Symbol"/>
    </w:rPr>
  </w:style>
  <w:style w:type="character" w:customStyle="1" w:styleId="WW8Num42z1">
    <w:name w:val="WW8Num42z1"/>
    <w:rsid w:val="00904FDC"/>
    <w:rPr>
      <w:rFonts w:ascii="Courier New" w:hAnsi="Courier New"/>
    </w:rPr>
  </w:style>
  <w:style w:type="character" w:customStyle="1" w:styleId="WW8Num42z2">
    <w:name w:val="WW8Num42z2"/>
    <w:rsid w:val="00904FDC"/>
    <w:rPr>
      <w:rFonts w:ascii="Wingdings" w:hAnsi="Wingdings"/>
    </w:rPr>
  </w:style>
  <w:style w:type="character" w:customStyle="1" w:styleId="WW8Num43z0">
    <w:name w:val="WW8Num43z0"/>
    <w:rsid w:val="00904FDC"/>
    <w:rPr>
      <w:rFonts w:ascii="Symbol" w:hAnsi="Symbol"/>
    </w:rPr>
  </w:style>
  <w:style w:type="character" w:customStyle="1" w:styleId="WW8Num43z1">
    <w:name w:val="WW8Num43z1"/>
    <w:rsid w:val="00904FDC"/>
    <w:rPr>
      <w:rFonts w:ascii="Courier New" w:hAnsi="Courier New"/>
    </w:rPr>
  </w:style>
  <w:style w:type="character" w:customStyle="1" w:styleId="WW8Num43z2">
    <w:name w:val="WW8Num43z2"/>
    <w:rsid w:val="00904FDC"/>
    <w:rPr>
      <w:rFonts w:ascii="Wingdings" w:hAnsi="Wingdings"/>
    </w:rPr>
  </w:style>
  <w:style w:type="character" w:customStyle="1" w:styleId="WW8Num44z0">
    <w:name w:val="WW8Num44z0"/>
    <w:rsid w:val="00904FDC"/>
  </w:style>
  <w:style w:type="character" w:customStyle="1" w:styleId="WW8Num45z0">
    <w:name w:val="WW8Num45z0"/>
    <w:rsid w:val="00904FDC"/>
  </w:style>
  <w:style w:type="character" w:customStyle="1" w:styleId="WW8Num45z1">
    <w:name w:val="WW8Num45z1"/>
    <w:rsid w:val="00904FDC"/>
    <w:rPr>
      <w:rFonts w:ascii="Courier New" w:hAnsi="Courier New"/>
    </w:rPr>
  </w:style>
  <w:style w:type="character" w:customStyle="1" w:styleId="WW8Num45z2">
    <w:name w:val="WW8Num45z2"/>
    <w:rsid w:val="00904FDC"/>
    <w:rPr>
      <w:rFonts w:ascii="Wingdings" w:hAnsi="Wingdings"/>
    </w:rPr>
  </w:style>
  <w:style w:type="character" w:customStyle="1" w:styleId="WW8Num45z3">
    <w:name w:val="WW8Num45z3"/>
    <w:rsid w:val="00904FDC"/>
    <w:rPr>
      <w:rFonts w:ascii="Symbol" w:hAnsi="Symbol"/>
    </w:rPr>
  </w:style>
  <w:style w:type="character" w:customStyle="1" w:styleId="WW8Num46z0">
    <w:name w:val="WW8Num46z0"/>
    <w:rsid w:val="00904FDC"/>
  </w:style>
  <w:style w:type="character" w:customStyle="1" w:styleId="WW8Num46z1">
    <w:name w:val="WW8Num46z1"/>
    <w:rsid w:val="00904FDC"/>
  </w:style>
  <w:style w:type="character" w:customStyle="1" w:styleId="WW8Num47z0">
    <w:name w:val="WW8Num47z0"/>
    <w:rsid w:val="00904FDC"/>
    <w:rPr>
      <w:rFonts w:ascii="Symbol" w:hAnsi="Symbol"/>
    </w:rPr>
  </w:style>
  <w:style w:type="character" w:customStyle="1" w:styleId="WW8Num47z1">
    <w:name w:val="WW8Num47z1"/>
    <w:rsid w:val="00904FDC"/>
    <w:rPr>
      <w:rFonts w:ascii="Courier New" w:hAnsi="Courier New"/>
    </w:rPr>
  </w:style>
  <w:style w:type="character" w:customStyle="1" w:styleId="WW8Num47z2">
    <w:name w:val="WW8Num47z2"/>
    <w:rsid w:val="00904FDC"/>
    <w:rPr>
      <w:rFonts w:ascii="Wingdings" w:hAnsi="Wingdings"/>
    </w:rPr>
  </w:style>
  <w:style w:type="character" w:customStyle="1" w:styleId="WW8Num48z0">
    <w:name w:val="WW8Num48z0"/>
    <w:rsid w:val="00904FDC"/>
  </w:style>
  <w:style w:type="character" w:customStyle="1" w:styleId="WW8Num49z0">
    <w:name w:val="WW8Num49z0"/>
    <w:rsid w:val="00904FDC"/>
    <w:rPr>
      <w:rFonts w:ascii="Symbol" w:hAnsi="Symbol"/>
    </w:rPr>
  </w:style>
  <w:style w:type="character" w:customStyle="1" w:styleId="WW8Num49z1">
    <w:name w:val="WW8Num49z1"/>
    <w:rsid w:val="00904FDC"/>
    <w:rPr>
      <w:rFonts w:ascii="Courier New" w:hAnsi="Courier New"/>
    </w:rPr>
  </w:style>
  <w:style w:type="character" w:customStyle="1" w:styleId="WW8Num49z2">
    <w:name w:val="WW8Num49z2"/>
    <w:rsid w:val="00904FDC"/>
    <w:rPr>
      <w:rFonts w:ascii="Wingdings" w:hAnsi="Wingdings"/>
    </w:rPr>
  </w:style>
  <w:style w:type="character" w:customStyle="1" w:styleId="WW8Num50z0">
    <w:name w:val="WW8Num50z0"/>
    <w:rsid w:val="00904FDC"/>
    <w:rPr>
      <w:rFonts w:ascii="Symbol" w:hAnsi="Symbol"/>
    </w:rPr>
  </w:style>
  <w:style w:type="character" w:customStyle="1" w:styleId="WW8Num50z1">
    <w:name w:val="WW8Num50z1"/>
    <w:rsid w:val="00904FDC"/>
    <w:rPr>
      <w:rFonts w:ascii="Courier New" w:hAnsi="Courier New"/>
    </w:rPr>
  </w:style>
  <w:style w:type="character" w:customStyle="1" w:styleId="WW8Num50z2">
    <w:name w:val="WW8Num50z2"/>
    <w:rsid w:val="00904FDC"/>
    <w:rPr>
      <w:rFonts w:ascii="Wingdings" w:hAnsi="Wingdings"/>
    </w:rPr>
  </w:style>
  <w:style w:type="character" w:customStyle="1" w:styleId="WW8Num51z0">
    <w:name w:val="WW8Num51z0"/>
    <w:rsid w:val="00904FDC"/>
  </w:style>
  <w:style w:type="character" w:customStyle="1" w:styleId="WW8Num52z0">
    <w:name w:val="WW8Num52z0"/>
    <w:rsid w:val="00904FDC"/>
    <w:rPr>
      <w:rFonts w:ascii="Symbol" w:hAnsi="Symbol"/>
    </w:rPr>
  </w:style>
  <w:style w:type="character" w:customStyle="1" w:styleId="WW8Num52z1">
    <w:name w:val="WW8Num52z1"/>
    <w:rsid w:val="00904FDC"/>
    <w:rPr>
      <w:rFonts w:ascii="Courier New" w:hAnsi="Courier New"/>
    </w:rPr>
  </w:style>
  <w:style w:type="character" w:customStyle="1" w:styleId="WW8Num52z2">
    <w:name w:val="WW8Num52z2"/>
    <w:rsid w:val="00904FDC"/>
    <w:rPr>
      <w:rFonts w:ascii="Wingdings" w:hAnsi="Wingdings"/>
    </w:rPr>
  </w:style>
  <w:style w:type="character" w:customStyle="1" w:styleId="WW8Num53z0">
    <w:name w:val="WW8Num53z0"/>
    <w:rsid w:val="00904FDC"/>
    <w:rPr>
      <w:rFonts w:ascii="Symbol" w:hAnsi="Symbol"/>
    </w:rPr>
  </w:style>
  <w:style w:type="character" w:customStyle="1" w:styleId="WW8Num53z1">
    <w:name w:val="WW8Num53z1"/>
    <w:rsid w:val="00904FDC"/>
    <w:rPr>
      <w:rFonts w:ascii="Courier New" w:hAnsi="Courier New"/>
    </w:rPr>
  </w:style>
  <w:style w:type="character" w:customStyle="1" w:styleId="WW8Num53z2">
    <w:name w:val="WW8Num53z2"/>
    <w:rsid w:val="00904FDC"/>
    <w:rPr>
      <w:rFonts w:ascii="Wingdings" w:hAnsi="Wingdings"/>
    </w:rPr>
  </w:style>
  <w:style w:type="character" w:customStyle="1" w:styleId="WW8Num54z0">
    <w:name w:val="WW8Num54z0"/>
    <w:rsid w:val="00904FDC"/>
    <w:rPr>
      <w:rFonts w:ascii="Symbol" w:hAnsi="Symbol"/>
    </w:rPr>
  </w:style>
  <w:style w:type="character" w:customStyle="1" w:styleId="WW8Num54z1">
    <w:name w:val="WW8Num54z1"/>
    <w:rsid w:val="00904FDC"/>
    <w:rPr>
      <w:rFonts w:ascii="Courier New" w:hAnsi="Courier New"/>
    </w:rPr>
  </w:style>
  <w:style w:type="character" w:customStyle="1" w:styleId="WW8Num54z2">
    <w:name w:val="WW8Num54z2"/>
    <w:rsid w:val="00904FDC"/>
    <w:rPr>
      <w:rFonts w:ascii="Wingdings" w:hAnsi="Wingdings"/>
    </w:rPr>
  </w:style>
  <w:style w:type="character" w:customStyle="1" w:styleId="WW8Num55z0">
    <w:name w:val="WW8Num55z0"/>
    <w:rsid w:val="00904FDC"/>
    <w:rPr>
      <w:rFonts w:ascii="Symbol" w:hAnsi="Symbol"/>
    </w:rPr>
  </w:style>
  <w:style w:type="character" w:customStyle="1" w:styleId="WW8Num55z1">
    <w:name w:val="WW8Num55z1"/>
    <w:rsid w:val="00904FDC"/>
    <w:rPr>
      <w:rFonts w:ascii="Courier New" w:hAnsi="Courier New"/>
    </w:rPr>
  </w:style>
  <w:style w:type="character" w:customStyle="1" w:styleId="WW8Num55z2">
    <w:name w:val="WW8Num55z2"/>
    <w:rsid w:val="00904FDC"/>
    <w:rPr>
      <w:rFonts w:ascii="Wingdings" w:hAnsi="Wingdings"/>
    </w:rPr>
  </w:style>
  <w:style w:type="character" w:customStyle="1" w:styleId="WW8Num56z0">
    <w:name w:val="WW8Num56z0"/>
    <w:rsid w:val="00904FDC"/>
    <w:rPr>
      <w:rFonts w:ascii="Times New Roman" w:hAnsi="Times New Roman"/>
    </w:rPr>
  </w:style>
  <w:style w:type="character" w:customStyle="1" w:styleId="WW8Num56z1">
    <w:name w:val="WW8Num56z1"/>
    <w:rsid w:val="00904FDC"/>
    <w:rPr>
      <w:rFonts w:ascii="Courier New" w:hAnsi="Courier New"/>
    </w:rPr>
  </w:style>
  <w:style w:type="character" w:customStyle="1" w:styleId="WW8Num56z2">
    <w:name w:val="WW8Num56z2"/>
    <w:rsid w:val="00904FDC"/>
    <w:rPr>
      <w:rFonts w:ascii="Wingdings" w:hAnsi="Wingdings"/>
    </w:rPr>
  </w:style>
  <w:style w:type="character" w:customStyle="1" w:styleId="WW8Num56z3">
    <w:name w:val="WW8Num56z3"/>
    <w:rsid w:val="00904FDC"/>
    <w:rPr>
      <w:rFonts w:ascii="Symbol" w:hAnsi="Symbol"/>
    </w:rPr>
  </w:style>
  <w:style w:type="character" w:customStyle="1" w:styleId="WW8Num57z0">
    <w:name w:val="WW8Num57z0"/>
    <w:rsid w:val="00904FDC"/>
    <w:rPr>
      <w:rFonts w:ascii="Symbol" w:hAnsi="Symbol"/>
    </w:rPr>
  </w:style>
  <w:style w:type="character" w:customStyle="1" w:styleId="WW8Num57z1">
    <w:name w:val="WW8Num57z1"/>
    <w:rsid w:val="00904FDC"/>
    <w:rPr>
      <w:rFonts w:ascii="Courier New" w:hAnsi="Courier New"/>
    </w:rPr>
  </w:style>
  <w:style w:type="character" w:customStyle="1" w:styleId="WW8Num57z2">
    <w:name w:val="WW8Num57z2"/>
    <w:rsid w:val="00904FDC"/>
    <w:rPr>
      <w:rFonts w:ascii="Wingdings" w:hAnsi="Wingdings"/>
    </w:rPr>
  </w:style>
  <w:style w:type="character" w:customStyle="1" w:styleId="WW8Num58z0">
    <w:name w:val="WW8Num58z0"/>
    <w:rsid w:val="00904FDC"/>
    <w:rPr>
      <w:rFonts w:ascii="Symbol" w:hAnsi="Symbol"/>
    </w:rPr>
  </w:style>
  <w:style w:type="character" w:customStyle="1" w:styleId="WW8Num58z1">
    <w:name w:val="WW8Num58z1"/>
    <w:rsid w:val="00904FDC"/>
    <w:rPr>
      <w:rFonts w:ascii="Courier New" w:hAnsi="Courier New"/>
    </w:rPr>
  </w:style>
  <w:style w:type="character" w:customStyle="1" w:styleId="WW8Num58z2">
    <w:name w:val="WW8Num58z2"/>
    <w:rsid w:val="00904FDC"/>
    <w:rPr>
      <w:rFonts w:ascii="Wingdings" w:hAnsi="Wingdings"/>
    </w:rPr>
  </w:style>
  <w:style w:type="character" w:customStyle="1" w:styleId="WW8Num59z0">
    <w:name w:val="WW8Num59z0"/>
    <w:rsid w:val="00904FDC"/>
    <w:rPr>
      <w:rFonts w:ascii="Symbol" w:hAnsi="Symbol"/>
    </w:rPr>
  </w:style>
  <w:style w:type="character" w:customStyle="1" w:styleId="WW8Num59z1">
    <w:name w:val="WW8Num59z1"/>
    <w:rsid w:val="00904FDC"/>
    <w:rPr>
      <w:rFonts w:ascii="Courier New" w:hAnsi="Courier New"/>
    </w:rPr>
  </w:style>
  <w:style w:type="character" w:customStyle="1" w:styleId="WW8Num59z2">
    <w:name w:val="WW8Num59z2"/>
    <w:rsid w:val="00904FDC"/>
    <w:rPr>
      <w:rFonts w:ascii="Wingdings" w:hAnsi="Wingdings"/>
    </w:rPr>
  </w:style>
  <w:style w:type="character" w:customStyle="1" w:styleId="WW8Num60z0">
    <w:name w:val="WW8Num60z0"/>
    <w:rsid w:val="00904FDC"/>
    <w:rPr>
      <w:rFonts w:ascii="Symbol" w:hAnsi="Symbol"/>
    </w:rPr>
  </w:style>
  <w:style w:type="character" w:customStyle="1" w:styleId="WW8Num60z1">
    <w:name w:val="WW8Num60z1"/>
    <w:rsid w:val="00904FDC"/>
    <w:rPr>
      <w:rFonts w:ascii="Courier New" w:hAnsi="Courier New"/>
    </w:rPr>
  </w:style>
  <w:style w:type="character" w:customStyle="1" w:styleId="WW8Num60z2">
    <w:name w:val="WW8Num60z2"/>
    <w:rsid w:val="00904FDC"/>
    <w:rPr>
      <w:rFonts w:ascii="Wingdings" w:hAnsi="Wingdings"/>
    </w:rPr>
  </w:style>
  <w:style w:type="character" w:customStyle="1" w:styleId="WW8Num61z0">
    <w:name w:val="WW8Num61z0"/>
    <w:rsid w:val="00904FDC"/>
    <w:rPr>
      <w:rFonts w:ascii="Symbol" w:hAnsi="Symbol"/>
    </w:rPr>
  </w:style>
  <w:style w:type="character" w:customStyle="1" w:styleId="WW8Num61z1">
    <w:name w:val="WW8Num61z1"/>
    <w:rsid w:val="00904FDC"/>
    <w:rPr>
      <w:rFonts w:ascii="Courier New" w:hAnsi="Courier New"/>
    </w:rPr>
  </w:style>
  <w:style w:type="character" w:customStyle="1" w:styleId="WW8Num61z2">
    <w:name w:val="WW8Num61z2"/>
    <w:rsid w:val="00904FDC"/>
    <w:rPr>
      <w:rFonts w:ascii="Wingdings" w:hAnsi="Wingdings"/>
    </w:rPr>
  </w:style>
  <w:style w:type="character" w:customStyle="1" w:styleId="WW8Num62z0">
    <w:name w:val="WW8Num62z0"/>
    <w:rsid w:val="00904FDC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904FDC"/>
  </w:style>
  <w:style w:type="character" w:customStyle="1" w:styleId="WW8Num62z2">
    <w:name w:val="WW8Num62z2"/>
    <w:rsid w:val="00904FDC"/>
  </w:style>
  <w:style w:type="character" w:customStyle="1" w:styleId="WW8Num62z3">
    <w:name w:val="WW8Num62z3"/>
    <w:rsid w:val="00904FDC"/>
  </w:style>
  <w:style w:type="character" w:customStyle="1" w:styleId="WW8Num62z4">
    <w:name w:val="WW8Num62z4"/>
    <w:rsid w:val="00904FDC"/>
  </w:style>
  <w:style w:type="character" w:customStyle="1" w:styleId="WW8Num62z5">
    <w:name w:val="WW8Num62z5"/>
    <w:rsid w:val="00904FDC"/>
  </w:style>
  <w:style w:type="character" w:customStyle="1" w:styleId="WW8Num62z6">
    <w:name w:val="WW8Num62z6"/>
    <w:rsid w:val="00904FDC"/>
  </w:style>
  <w:style w:type="character" w:customStyle="1" w:styleId="WW8Num62z7">
    <w:name w:val="WW8Num62z7"/>
    <w:rsid w:val="00904FDC"/>
  </w:style>
  <w:style w:type="character" w:customStyle="1" w:styleId="WW8Num62z8">
    <w:name w:val="WW8Num62z8"/>
    <w:rsid w:val="00904FDC"/>
  </w:style>
  <w:style w:type="character" w:customStyle="1" w:styleId="WW8Num63z0">
    <w:name w:val="WW8Num63z0"/>
    <w:rsid w:val="00904FDC"/>
    <w:rPr>
      <w:rFonts w:ascii="Symbol" w:hAnsi="Symbol"/>
    </w:rPr>
  </w:style>
  <w:style w:type="character" w:customStyle="1" w:styleId="WW8Num63z1">
    <w:name w:val="WW8Num63z1"/>
    <w:rsid w:val="00904FDC"/>
    <w:rPr>
      <w:rFonts w:ascii="Courier New" w:hAnsi="Courier New"/>
    </w:rPr>
  </w:style>
  <w:style w:type="character" w:customStyle="1" w:styleId="WW8Num63z2">
    <w:name w:val="WW8Num63z2"/>
    <w:rsid w:val="00904FDC"/>
    <w:rPr>
      <w:rFonts w:ascii="Wingdings" w:hAnsi="Wingdings"/>
    </w:rPr>
  </w:style>
  <w:style w:type="character" w:customStyle="1" w:styleId="WW8Num64z0">
    <w:name w:val="WW8Num64z0"/>
    <w:rsid w:val="00904FDC"/>
    <w:rPr>
      <w:rFonts w:ascii="Symbol" w:hAnsi="Symbol"/>
    </w:rPr>
  </w:style>
  <w:style w:type="character" w:customStyle="1" w:styleId="WW8Num64z1">
    <w:name w:val="WW8Num64z1"/>
    <w:rsid w:val="00904FDC"/>
    <w:rPr>
      <w:rFonts w:ascii="Courier New" w:hAnsi="Courier New"/>
    </w:rPr>
  </w:style>
  <w:style w:type="character" w:customStyle="1" w:styleId="WW8Num64z2">
    <w:name w:val="WW8Num64z2"/>
    <w:rsid w:val="00904FDC"/>
    <w:rPr>
      <w:rFonts w:ascii="Wingdings" w:hAnsi="Wingdings"/>
    </w:rPr>
  </w:style>
  <w:style w:type="character" w:customStyle="1" w:styleId="WW8Num65z0">
    <w:name w:val="WW8Num65z0"/>
    <w:rsid w:val="00904FDC"/>
    <w:rPr>
      <w:rFonts w:ascii="Symbol" w:hAnsi="Symbol"/>
    </w:rPr>
  </w:style>
  <w:style w:type="character" w:customStyle="1" w:styleId="WW8Num65z1">
    <w:name w:val="WW8Num65z1"/>
    <w:rsid w:val="00904FDC"/>
    <w:rPr>
      <w:rFonts w:ascii="Courier New" w:hAnsi="Courier New"/>
    </w:rPr>
  </w:style>
  <w:style w:type="character" w:customStyle="1" w:styleId="WW8Num65z2">
    <w:name w:val="WW8Num65z2"/>
    <w:rsid w:val="00904FDC"/>
    <w:rPr>
      <w:rFonts w:ascii="Wingdings" w:hAnsi="Wingdings"/>
    </w:rPr>
  </w:style>
  <w:style w:type="character" w:customStyle="1" w:styleId="WW8Num66z0">
    <w:name w:val="WW8Num66z0"/>
    <w:rsid w:val="00904FDC"/>
  </w:style>
  <w:style w:type="character" w:customStyle="1" w:styleId="WW8Num66z1">
    <w:name w:val="WW8Num66z1"/>
    <w:rsid w:val="00904FDC"/>
  </w:style>
  <w:style w:type="character" w:customStyle="1" w:styleId="WW8Num67z0">
    <w:name w:val="WW8Num67z0"/>
    <w:rsid w:val="00904FDC"/>
    <w:rPr>
      <w:rFonts w:ascii="Symbol" w:hAnsi="Symbol"/>
    </w:rPr>
  </w:style>
  <w:style w:type="character" w:customStyle="1" w:styleId="WW8Num67z1">
    <w:name w:val="WW8Num67z1"/>
    <w:rsid w:val="00904FDC"/>
    <w:rPr>
      <w:rFonts w:ascii="Courier New" w:hAnsi="Courier New"/>
    </w:rPr>
  </w:style>
  <w:style w:type="character" w:customStyle="1" w:styleId="WW8Num67z2">
    <w:name w:val="WW8Num67z2"/>
    <w:rsid w:val="00904FDC"/>
    <w:rPr>
      <w:rFonts w:ascii="Wingdings" w:hAnsi="Wingdings"/>
    </w:rPr>
  </w:style>
  <w:style w:type="character" w:customStyle="1" w:styleId="WW8Num68z0">
    <w:name w:val="WW8Num68z0"/>
    <w:rsid w:val="00904FDC"/>
    <w:rPr>
      <w:rFonts w:ascii="Symbol" w:hAnsi="Symbol"/>
    </w:rPr>
  </w:style>
  <w:style w:type="character" w:customStyle="1" w:styleId="WW8Num68z1">
    <w:name w:val="WW8Num68z1"/>
    <w:rsid w:val="00904FDC"/>
    <w:rPr>
      <w:rFonts w:ascii="Courier New" w:hAnsi="Courier New"/>
    </w:rPr>
  </w:style>
  <w:style w:type="character" w:customStyle="1" w:styleId="WW8Num68z2">
    <w:name w:val="WW8Num68z2"/>
    <w:rsid w:val="00904FDC"/>
    <w:rPr>
      <w:rFonts w:ascii="Wingdings" w:hAnsi="Wingdings"/>
    </w:rPr>
  </w:style>
  <w:style w:type="character" w:customStyle="1" w:styleId="WW8Num69z0">
    <w:name w:val="WW8Num69z0"/>
    <w:rsid w:val="00904FDC"/>
    <w:rPr>
      <w:rFonts w:ascii="Symbol" w:hAnsi="Symbol"/>
    </w:rPr>
  </w:style>
  <w:style w:type="character" w:customStyle="1" w:styleId="WW8Num69z1">
    <w:name w:val="WW8Num69z1"/>
    <w:rsid w:val="00904FDC"/>
    <w:rPr>
      <w:rFonts w:ascii="Courier New" w:hAnsi="Courier New"/>
    </w:rPr>
  </w:style>
  <w:style w:type="character" w:customStyle="1" w:styleId="WW8Num69z2">
    <w:name w:val="WW8Num69z2"/>
    <w:rsid w:val="00904FDC"/>
    <w:rPr>
      <w:rFonts w:ascii="Wingdings" w:hAnsi="Wingdings"/>
    </w:rPr>
  </w:style>
  <w:style w:type="character" w:customStyle="1" w:styleId="WW8Num70z0">
    <w:name w:val="WW8Num70z0"/>
    <w:rsid w:val="00904FDC"/>
    <w:rPr>
      <w:rFonts w:ascii="Symbol" w:hAnsi="Symbol"/>
    </w:rPr>
  </w:style>
  <w:style w:type="character" w:customStyle="1" w:styleId="WW8Num70z1">
    <w:name w:val="WW8Num70z1"/>
    <w:rsid w:val="00904FDC"/>
    <w:rPr>
      <w:rFonts w:ascii="Courier New" w:hAnsi="Courier New"/>
    </w:rPr>
  </w:style>
  <w:style w:type="character" w:customStyle="1" w:styleId="WW8Num70z2">
    <w:name w:val="WW8Num70z2"/>
    <w:rsid w:val="00904FDC"/>
    <w:rPr>
      <w:rFonts w:ascii="Wingdings" w:hAnsi="Wingdings"/>
    </w:rPr>
  </w:style>
  <w:style w:type="character" w:customStyle="1" w:styleId="WW8Num71z0">
    <w:name w:val="WW8Num71z0"/>
    <w:rsid w:val="00904FDC"/>
    <w:rPr>
      <w:rFonts w:ascii="Symbol" w:hAnsi="Symbol"/>
    </w:rPr>
  </w:style>
  <w:style w:type="character" w:customStyle="1" w:styleId="WW8Num71z1">
    <w:name w:val="WW8Num71z1"/>
    <w:rsid w:val="00904FDC"/>
    <w:rPr>
      <w:rFonts w:ascii="Courier New" w:hAnsi="Courier New"/>
    </w:rPr>
  </w:style>
  <w:style w:type="character" w:customStyle="1" w:styleId="WW8Num71z2">
    <w:name w:val="WW8Num71z2"/>
    <w:rsid w:val="00904FDC"/>
    <w:rPr>
      <w:rFonts w:ascii="Wingdings" w:hAnsi="Wingdings"/>
    </w:rPr>
  </w:style>
  <w:style w:type="character" w:customStyle="1" w:styleId="WW8Num72z0">
    <w:name w:val="WW8Num72z0"/>
    <w:rsid w:val="00904FDC"/>
    <w:rPr>
      <w:rFonts w:ascii="Symbol" w:hAnsi="Symbol"/>
    </w:rPr>
  </w:style>
  <w:style w:type="character" w:customStyle="1" w:styleId="WW8Num72z1">
    <w:name w:val="WW8Num72z1"/>
    <w:rsid w:val="00904FDC"/>
    <w:rPr>
      <w:rFonts w:ascii="Courier New" w:hAnsi="Courier New"/>
    </w:rPr>
  </w:style>
  <w:style w:type="character" w:customStyle="1" w:styleId="WW8Num72z2">
    <w:name w:val="WW8Num72z2"/>
    <w:rsid w:val="00904FDC"/>
    <w:rPr>
      <w:rFonts w:ascii="Wingdings" w:hAnsi="Wingdings"/>
    </w:rPr>
  </w:style>
  <w:style w:type="character" w:customStyle="1" w:styleId="WW8Num73z0">
    <w:name w:val="WW8Num73z0"/>
    <w:rsid w:val="00904FDC"/>
    <w:rPr>
      <w:rFonts w:ascii="Symbol" w:hAnsi="Symbol"/>
    </w:rPr>
  </w:style>
  <w:style w:type="character" w:customStyle="1" w:styleId="WW8Num73z1">
    <w:name w:val="WW8Num73z1"/>
    <w:rsid w:val="00904FDC"/>
    <w:rPr>
      <w:rFonts w:ascii="Courier New" w:hAnsi="Courier New"/>
    </w:rPr>
  </w:style>
  <w:style w:type="character" w:customStyle="1" w:styleId="WW8Num73z2">
    <w:name w:val="WW8Num73z2"/>
    <w:rsid w:val="00904FDC"/>
    <w:rPr>
      <w:rFonts w:ascii="Wingdings" w:hAnsi="Wingdings"/>
    </w:rPr>
  </w:style>
  <w:style w:type="character" w:customStyle="1" w:styleId="WW8Num74z0">
    <w:name w:val="WW8Num74z0"/>
    <w:rsid w:val="00904FDC"/>
    <w:rPr>
      <w:rFonts w:ascii="Symbol" w:hAnsi="Symbol"/>
    </w:rPr>
  </w:style>
  <w:style w:type="character" w:customStyle="1" w:styleId="WW8Num74z1">
    <w:name w:val="WW8Num74z1"/>
    <w:rsid w:val="00904FDC"/>
    <w:rPr>
      <w:rFonts w:ascii="Courier New" w:hAnsi="Courier New"/>
    </w:rPr>
  </w:style>
  <w:style w:type="character" w:customStyle="1" w:styleId="WW8Num74z2">
    <w:name w:val="WW8Num74z2"/>
    <w:rsid w:val="00904FDC"/>
    <w:rPr>
      <w:rFonts w:ascii="Wingdings" w:hAnsi="Wingdings"/>
    </w:rPr>
  </w:style>
  <w:style w:type="character" w:customStyle="1" w:styleId="WW8Num75z0">
    <w:name w:val="WW8Num75z0"/>
    <w:rsid w:val="00904FDC"/>
    <w:rPr>
      <w:rFonts w:ascii="Symbol" w:hAnsi="Symbol"/>
    </w:rPr>
  </w:style>
  <w:style w:type="character" w:customStyle="1" w:styleId="WW8Num75z1">
    <w:name w:val="WW8Num75z1"/>
    <w:rsid w:val="00904FDC"/>
    <w:rPr>
      <w:rFonts w:ascii="Courier New" w:hAnsi="Courier New"/>
    </w:rPr>
  </w:style>
  <w:style w:type="character" w:customStyle="1" w:styleId="WW8Num75z2">
    <w:name w:val="WW8Num75z2"/>
    <w:rsid w:val="00904FDC"/>
    <w:rPr>
      <w:rFonts w:ascii="Wingdings" w:hAnsi="Wingdings"/>
    </w:rPr>
  </w:style>
  <w:style w:type="character" w:customStyle="1" w:styleId="WW8Num76z0">
    <w:name w:val="WW8Num76z0"/>
    <w:rsid w:val="00904FDC"/>
    <w:rPr>
      <w:rFonts w:ascii="Symbol" w:hAnsi="Symbol"/>
    </w:rPr>
  </w:style>
  <w:style w:type="character" w:customStyle="1" w:styleId="WW8Num76z1">
    <w:name w:val="WW8Num76z1"/>
    <w:rsid w:val="00904FDC"/>
    <w:rPr>
      <w:rFonts w:ascii="Courier New" w:hAnsi="Courier New"/>
    </w:rPr>
  </w:style>
  <w:style w:type="character" w:customStyle="1" w:styleId="WW8Num76z2">
    <w:name w:val="WW8Num76z2"/>
    <w:rsid w:val="00904FDC"/>
    <w:rPr>
      <w:rFonts w:ascii="Wingdings" w:hAnsi="Wingdings"/>
    </w:rPr>
  </w:style>
  <w:style w:type="character" w:customStyle="1" w:styleId="WW8Num77z0">
    <w:name w:val="WW8Num77z0"/>
    <w:rsid w:val="00904FDC"/>
    <w:rPr>
      <w:rFonts w:ascii="Symbol" w:hAnsi="Symbol"/>
    </w:rPr>
  </w:style>
  <w:style w:type="character" w:customStyle="1" w:styleId="WW8Num77z1">
    <w:name w:val="WW8Num77z1"/>
    <w:rsid w:val="00904FDC"/>
    <w:rPr>
      <w:rFonts w:ascii="Courier New" w:hAnsi="Courier New"/>
    </w:rPr>
  </w:style>
  <w:style w:type="character" w:customStyle="1" w:styleId="WW8Num77z2">
    <w:name w:val="WW8Num77z2"/>
    <w:rsid w:val="00904FDC"/>
    <w:rPr>
      <w:rFonts w:ascii="Wingdings" w:hAnsi="Wingdings"/>
    </w:rPr>
  </w:style>
  <w:style w:type="character" w:customStyle="1" w:styleId="WW8Num78z0">
    <w:name w:val="WW8Num78z0"/>
    <w:rsid w:val="00904FDC"/>
    <w:rPr>
      <w:rFonts w:ascii="Symbol" w:hAnsi="Symbol"/>
    </w:rPr>
  </w:style>
  <w:style w:type="character" w:customStyle="1" w:styleId="WW8Num78z1">
    <w:name w:val="WW8Num78z1"/>
    <w:rsid w:val="00904FDC"/>
    <w:rPr>
      <w:rFonts w:ascii="Courier New" w:hAnsi="Courier New"/>
    </w:rPr>
  </w:style>
  <w:style w:type="character" w:customStyle="1" w:styleId="WW8Num78z2">
    <w:name w:val="WW8Num78z2"/>
    <w:rsid w:val="00904FDC"/>
    <w:rPr>
      <w:rFonts w:ascii="Wingdings" w:hAnsi="Wingdings"/>
    </w:rPr>
  </w:style>
  <w:style w:type="character" w:customStyle="1" w:styleId="WW8Num79z0">
    <w:name w:val="WW8Num79z0"/>
    <w:rsid w:val="00904FDC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904FDC"/>
    <w:rPr>
      <w:rFonts w:ascii="Courier New" w:hAnsi="Courier New"/>
    </w:rPr>
  </w:style>
  <w:style w:type="character" w:customStyle="1" w:styleId="WW8Num79z2">
    <w:name w:val="WW8Num79z2"/>
    <w:rsid w:val="00904FDC"/>
    <w:rPr>
      <w:rFonts w:ascii="Wingdings" w:hAnsi="Wingdings"/>
    </w:rPr>
  </w:style>
  <w:style w:type="character" w:customStyle="1" w:styleId="WW8Num80z0">
    <w:name w:val="WW8Num80z0"/>
    <w:rsid w:val="00904FDC"/>
    <w:rPr>
      <w:rFonts w:ascii="Symbol" w:hAnsi="Symbol"/>
    </w:rPr>
  </w:style>
  <w:style w:type="character" w:customStyle="1" w:styleId="WW8Num80z1">
    <w:name w:val="WW8Num80z1"/>
    <w:rsid w:val="00904FDC"/>
    <w:rPr>
      <w:rFonts w:ascii="Courier New" w:hAnsi="Courier New"/>
    </w:rPr>
  </w:style>
  <w:style w:type="character" w:customStyle="1" w:styleId="WW8Num80z2">
    <w:name w:val="WW8Num80z2"/>
    <w:rsid w:val="00904FDC"/>
    <w:rPr>
      <w:rFonts w:ascii="Wingdings" w:hAnsi="Wingdings"/>
    </w:rPr>
  </w:style>
  <w:style w:type="character" w:customStyle="1" w:styleId="WW8Num81z0">
    <w:name w:val="WW8Num81z0"/>
    <w:rsid w:val="00904FDC"/>
    <w:rPr>
      <w:rFonts w:ascii="Symbol" w:hAnsi="Symbol"/>
      <w:sz w:val="28"/>
    </w:rPr>
  </w:style>
  <w:style w:type="character" w:customStyle="1" w:styleId="WW8Num81z1">
    <w:name w:val="WW8Num81z1"/>
    <w:rsid w:val="00904FDC"/>
    <w:rPr>
      <w:rFonts w:ascii="Courier New" w:hAnsi="Courier New"/>
    </w:rPr>
  </w:style>
  <w:style w:type="character" w:customStyle="1" w:styleId="WW8Num81z2">
    <w:name w:val="WW8Num81z2"/>
    <w:rsid w:val="00904FDC"/>
    <w:rPr>
      <w:rFonts w:ascii="Wingdings" w:hAnsi="Wingdings"/>
    </w:rPr>
  </w:style>
  <w:style w:type="character" w:customStyle="1" w:styleId="WW8Num82z0">
    <w:name w:val="WW8Num82z0"/>
    <w:rsid w:val="00904FDC"/>
    <w:rPr>
      <w:rFonts w:ascii="Symbol" w:hAnsi="Symbol"/>
    </w:rPr>
  </w:style>
  <w:style w:type="character" w:customStyle="1" w:styleId="WW8Num82z1">
    <w:name w:val="WW8Num82z1"/>
    <w:rsid w:val="00904FDC"/>
    <w:rPr>
      <w:rFonts w:ascii="Courier New" w:hAnsi="Courier New"/>
    </w:rPr>
  </w:style>
  <w:style w:type="character" w:customStyle="1" w:styleId="WW8Num82z2">
    <w:name w:val="WW8Num82z2"/>
    <w:rsid w:val="00904FDC"/>
    <w:rPr>
      <w:rFonts w:ascii="Wingdings" w:hAnsi="Wingdings"/>
    </w:rPr>
  </w:style>
  <w:style w:type="character" w:customStyle="1" w:styleId="WW8Num83z0">
    <w:name w:val="WW8Num83z0"/>
    <w:rsid w:val="00904FDC"/>
    <w:rPr>
      <w:rFonts w:ascii="Symbol" w:hAnsi="Symbol"/>
    </w:rPr>
  </w:style>
  <w:style w:type="character" w:customStyle="1" w:styleId="WW8Num83z1">
    <w:name w:val="WW8Num83z1"/>
    <w:rsid w:val="00904FDC"/>
    <w:rPr>
      <w:rFonts w:ascii="Courier New" w:hAnsi="Courier New"/>
    </w:rPr>
  </w:style>
  <w:style w:type="character" w:customStyle="1" w:styleId="WW8Num83z2">
    <w:name w:val="WW8Num83z2"/>
    <w:rsid w:val="00904FDC"/>
    <w:rPr>
      <w:rFonts w:ascii="Wingdings" w:hAnsi="Wingdings"/>
    </w:rPr>
  </w:style>
  <w:style w:type="character" w:customStyle="1" w:styleId="WW8Num84z0">
    <w:name w:val="WW8Num84z0"/>
    <w:rsid w:val="00904FDC"/>
    <w:rPr>
      <w:rFonts w:ascii="Symbol" w:hAnsi="Symbol"/>
    </w:rPr>
  </w:style>
  <w:style w:type="character" w:customStyle="1" w:styleId="WW8Num84z1">
    <w:name w:val="WW8Num84z1"/>
    <w:rsid w:val="00904FDC"/>
    <w:rPr>
      <w:rFonts w:ascii="Courier New" w:hAnsi="Courier New"/>
    </w:rPr>
  </w:style>
  <w:style w:type="character" w:customStyle="1" w:styleId="WW8Num84z2">
    <w:name w:val="WW8Num84z2"/>
    <w:rsid w:val="00904FDC"/>
    <w:rPr>
      <w:rFonts w:ascii="Wingdings" w:hAnsi="Wingdings"/>
    </w:rPr>
  </w:style>
  <w:style w:type="character" w:customStyle="1" w:styleId="WW8Num85z0">
    <w:name w:val="WW8Num85z0"/>
    <w:rsid w:val="00904FDC"/>
    <w:rPr>
      <w:rFonts w:ascii="Symbol" w:hAnsi="Symbol"/>
    </w:rPr>
  </w:style>
  <w:style w:type="character" w:customStyle="1" w:styleId="WW8Num86z0">
    <w:name w:val="WW8Num86z0"/>
    <w:rsid w:val="00904FDC"/>
    <w:rPr>
      <w:rFonts w:ascii="Symbol" w:hAnsi="Symbol"/>
    </w:rPr>
  </w:style>
  <w:style w:type="character" w:customStyle="1" w:styleId="WW8Num86z1">
    <w:name w:val="WW8Num86z1"/>
    <w:rsid w:val="00904FDC"/>
    <w:rPr>
      <w:rFonts w:ascii="Courier New" w:hAnsi="Courier New"/>
    </w:rPr>
  </w:style>
  <w:style w:type="character" w:customStyle="1" w:styleId="WW8Num86z2">
    <w:name w:val="WW8Num86z2"/>
    <w:rsid w:val="00904FDC"/>
    <w:rPr>
      <w:rFonts w:ascii="Wingdings" w:hAnsi="Wingdings"/>
    </w:rPr>
  </w:style>
  <w:style w:type="character" w:customStyle="1" w:styleId="WW8Num87z0">
    <w:name w:val="WW8Num87z0"/>
    <w:rsid w:val="00904FDC"/>
    <w:rPr>
      <w:rFonts w:ascii="Symbol" w:hAnsi="Symbol"/>
    </w:rPr>
  </w:style>
  <w:style w:type="character" w:customStyle="1" w:styleId="WW8Num87z1">
    <w:name w:val="WW8Num87z1"/>
    <w:rsid w:val="00904FDC"/>
    <w:rPr>
      <w:rFonts w:ascii="Courier New" w:hAnsi="Courier New"/>
    </w:rPr>
  </w:style>
  <w:style w:type="character" w:customStyle="1" w:styleId="WW8Num87z2">
    <w:name w:val="WW8Num87z2"/>
    <w:rsid w:val="00904FDC"/>
    <w:rPr>
      <w:rFonts w:ascii="Wingdings" w:hAnsi="Wingdings"/>
    </w:rPr>
  </w:style>
  <w:style w:type="character" w:customStyle="1" w:styleId="WW8Num88z0">
    <w:name w:val="WW8Num88z0"/>
    <w:rsid w:val="00904FDC"/>
    <w:rPr>
      <w:color w:val="auto"/>
      <w:kern w:val="1"/>
      <w:sz w:val="28"/>
    </w:rPr>
  </w:style>
  <w:style w:type="character" w:customStyle="1" w:styleId="WW8Num88z1">
    <w:name w:val="WW8Num88z1"/>
    <w:rsid w:val="00904FDC"/>
    <w:rPr>
      <w:rFonts w:ascii="Courier New" w:hAnsi="Courier New"/>
    </w:rPr>
  </w:style>
  <w:style w:type="character" w:customStyle="1" w:styleId="WW8Num88z2">
    <w:name w:val="WW8Num88z2"/>
    <w:rsid w:val="00904FDC"/>
    <w:rPr>
      <w:rFonts w:ascii="Wingdings" w:hAnsi="Wingdings"/>
    </w:rPr>
  </w:style>
  <w:style w:type="character" w:customStyle="1" w:styleId="WW8Num88z3">
    <w:name w:val="WW8Num88z3"/>
    <w:rsid w:val="00904FDC"/>
    <w:rPr>
      <w:rFonts w:ascii="Symbol" w:hAnsi="Symbol"/>
    </w:rPr>
  </w:style>
  <w:style w:type="character" w:customStyle="1" w:styleId="WW8Num89z0">
    <w:name w:val="WW8Num89z0"/>
    <w:rsid w:val="00904FDC"/>
    <w:rPr>
      <w:rFonts w:ascii="Symbol" w:hAnsi="Symbol"/>
    </w:rPr>
  </w:style>
  <w:style w:type="character" w:customStyle="1" w:styleId="WW8Num89z1">
    <w:name w:val="WW8Num89z1"/>
    <w:rsid w:val="00904FDC"/>
    <w:rPr>
      <w:rFonts w:ascii="Courier New" w:hAnsi="Courier New"/>
    </w:rPr>
  </w:style>
  <w:style w:type="character" w:customStyle="1" w:styleId="WW8Num89z2">
    <w:name w:val="WW8Num89z2"/>
    <w:rsid w:val="00904FDC"/>
    <w:rPr>
      <w:rFonts w:ascii="Wingdings" w:hAnsi="Wingdings"/>
    </w:rPr>
  </w:style>
  <w:style w:type="character" w:customStyle="1" w:styleId="WW8Num90z0">
    <w:name w:val="WW8Num90z0"/>
    <w:rsid w:val="00904FDC"/>
    <w:rPr>
      <w:rFonts w:ascii="Symbol" w:hAnsi="Symbol"/>
    </w:rPr>
  </w:style>
  <w:style w:type="character" w:customStyle="1" w:styleId="WW8Num90z1">
    <w:name w:val="WW8Num90z1"/>
    <w:rsid w:val="00904FDC"/>
    <w:rPr>
      <w:rFonts w:ascii="Courier New" w:hAnsi="Courier New"/>
    </w:rPr>
  </w:style>
  <w:style w:type="character" w:customStyle="1" w:styleId="WW8Num90z2">
    <w:name w:val="WW8Num90z2"/>
    <w:rsid w:val="00904FDC"/>
    <w:rPr>
      <w:rFonts w:ascii="Wingdings" w:hAnsi="Wingdings"/>
    </w:rPr>
  </w:style>
  <w:style w:type="character" w:customStyle="1" w:styleId="WW8NumSt80z0">
    <w:name w:val="WW8NumSt80z0"/>
    <w:rsid w:val="00904FDC"/>
    <w:rPr>
      <w:rFonts w:ascii="Times New Roman" w:hAnsi="Times New Roman"/>
    </w:rPr>
  </w:style>
  <w:style w:type="character" w:customStyle="1" w:styleId="WW8NumSt84z0">
    <w:name w:val="WW8NumSt84z0"/>
    <w:rsid w:val="00904FDC"/>
    <w:rPr>
      <w:rFonts w:ascii="Times New Roman" w:hAnsi="Times New Roman"/>
    </w:rPr>
  </w:style>
  <w:style w:type="character" w:customStyle="1" w:styleId="a4">
    <w:name w:val="Символ сноски"/>
    <w:rsid w:val="00904FDC"/>
    <w:rPr>
      <w:vertAlign w:val="superscript"/>
    </w:rPr>
  </w:style>
  <w:style w:type="character" w:customStyle="1" w:styleId="WW-">
    <w:name w:val="WW-Символ сноски"/>
    <w:rsid w:val="00904FDC"/>
    <w:rPr>
      <w:vertAlign w:val="superscript"/>
    </w:rPr>
  </w:style>
  <w:style w:type="character" w:customStyle="1" w:styleId="11">
    <w:name w:val="Знак сноски1"/>
    <w:rsid w:val="00904FDC"/>
    <w:rPr>
      <w:vertAlign w:val="superscript"/>
    </w:rPr>
  </w:style>
  <w:style w:type="character" w:customStyle="1" w:styleId="BodyTextIndentChar">
    <w:name w:val="Body Text Indent Char"/>
    <w:rsid w:val="00904FDC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904FDC"/>
    <w:rPr>
      <w:rFonts w:ascii="Calibri" w:eastAsia="Arial Unicode MS" w:hAnsi="Calibri"/>
      <w:color w:val="00000A"/>
      <w:kern w:val="1"/>
      <w:sz w:val="24"/>
    </w:rPr>
  </w:style>
  <w:style w:type="character" w:styleId="a5">
    <w:name w:val="Hyperlink"/>
    <w:basedOn w:val="a0"/>
    <w:uiPriority w:val="99"/>
    <w:rsid w:val="00904FDC"/>
    <w:rPr>
      <w:rFonts w:cs="Times New Roman"/>
      <w:color w:val="0000FF"/>
      <w:u w:val="single"/>
    </w:rPr>
  </w:style>
  <w:style w:type="character" w:customStyle="1" w:styleId="s1">
    <w:name w:val="s1"/>
    <w:rsid w:val="00904FDC"/>
  </w:style>
  <w:style w:type="character" w:customStyle="1" w:styleId="apple-converted-space">
    <w:name w:val="apple-converted-space"/>
    <w:rsid w:val="00904FDC"/>
  </w:style>
  <w:style w:type="character" w:customStyle="1" w:styleId="BodyTextChar">
    <w:name w:val="Body Text Char"/>
    <w:rsid w:val="00904FDC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904FDC"/>
    <w:rPr>
      <w:rFonts w:ascii="Calibri" w:hAnsi="Calibri"/>
    </w:rPr>
  </w:style>
  <w:style w:type="character" w:customStyle="1" w:styleId="apple-style-span">
    <w:name w:val="apple-style-span"/>
    <w:rsid w:val="00904FDC"/>
  </w:style>
  <w:style w:type="character" w:customStyle="1" w:styleId="BodyTextIndent2Char">
    <w:name w:val="Body Text Indent 2 Char"/>
    <w:rsid w:val="00904FDC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904FDC"/>
    <w:rPr>
      <w:rFonts w:ascii="Calibri" w:hAnsi="Calibri"/>
      <w:sz w:val="16"/>
    </w:rPr>
  </w:style>
  <w:style w:type="character" w:customStyle="1" w:styleId="HTMLPreformattedChar">
    <w:name w:val="HTML Preformatted Char"/>
    <w:rsid w:val="00904FDC"/>
    <w:rPr>
      <w:rFonts w:ascii="Courier New" w:hAnsi="Courier New"/>
      <w:sz w:val="20"/>
    </w:rPr>
  </w:style>
  <w:style w:type="character" w:customStyle="1" w:styleId="Arial">
    <w:name w:val="Основной текст + Arial"/>
    <w:rsid w:val="00904FDC"/>
    <w:rPr>
      <w:rFonts w:ascii="Arial" w:hAnsi="Arial"/>
      <w:i/>
      <w:spacing w:val="0"/>
      <w:sz w:val="15"/>
      <w:shd w:val="clear" w:color="auto" w:fill="FFFFFF"/>
    </w:rPr>
  </w:style>
  <w:style w:type="character" w:customStyle="1" w:styleId="a6">
    <w:name w:val="Основной текст + Полужирный"/>
    <w:rsid w:val="00904FDC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904FDC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904FDC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904FDC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7">
    <w:name w:val="Основной текст + Курсив"/>
    <w:rsid w:val="00904FDC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8">
    <w:name w:val="А ОСН ТЕКСТ Знак"/>
    <w:rsid w:val="00904FDC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904FD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904FDC"/>
  </w:style>
  <w:style w:type="character" w:customStyle="1" w:styleId="BalloonTextChar">
    <w:name w:val="Balloon Text Char"/>
    <w:rsid w:val="00904FDC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904FD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904FDC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904FDC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904FDC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904FDC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904FDC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904FDC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904FDC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904FDC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904FDC"/>
    <w:rPr>
      <w:rFonts w:eastAsia="Arial Unicode MS"/>
      <w:color w:val="00000A"/>
      <w:kern w:val="1"/>
    </w:rPr>
  </w:style>
  <w:style w:type="character" w:customStyle="1" w:styleId="a9">
    <w:name w:val="А_основной Знак"/>
    <w:rsid w:val="00904FDC"/>
    <w:rPr>
      <w:rFonts w:ascii="Times New Roman" w:hAnsi="Times New Roman"/>
      <w:sz w:val="28"/>
    </w:rPr>
  </w:style>
  <w:style w:type="character" w:customStyle="1" w:styleId="s4">
    <w:name w:val="s4"/>
    <w:rsid w:val="00904FDC"/>
  </w:style>
  <w:style w:type="character" w:customStyle="1" w:styleId="s5">
    <w:name w:val="s5"/>
    <w:rsid w:val="00904FDC"/>
  </w:style>
  <w:style w:type="character" w:customStyle="1" w:styleId="FooterChar">
    <w:name w:val="Footer Char"/>
    <w:rsid w:val="00904FDC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904FDC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904FDC"/>
    <w:rPr>
      <w:rFonts w:ascii="Calibri" w:hAnsi="Calibri"/>
    </w:rPr>
  </w:style>
  <w:style w:type="character" w:customStyle="1" w:styleId="21">
    <w:name w:val="Знак сноски2"/>
    <w:rsid w:val="00904FDC"/>
    <w:rPr>
      <w:vertAlign w:val="superscript"/>
    </w:rPr>
  </w:style>
  <w:style w:type="character" w:styleId="aa">
    <w:name w:val="Emphasis"/>
    <w:basedOn w:val="a0"/>
    <w:uiPriority w:val="20"/>
    <w:qFormat/>
    <w:rsid w:val="00904FDC"/>
    <w:rPr>
      <w:rFonts w:cs="Times New Roman"/>
      <w:i/>
    </w:rPr>
  </w:style>
  <w:style w:type="character" w:customStyle="1" w:styleId="c0">
    <w:name w:val="c0"/>
    <w:rsid w:val="00904FDC"/>
  </w:style>
  <w:style w:type="character" w:customStyle="1" w:styleId="s8">
    <w:name w:val="s8"/>
    <w:rsid w:val="00904FDC"/>
  </w:style>
  <w:style w:type="character" w:customStyle="1" w:styleId="s13">
    <w:name w:val="s13"/>
    <w:rsid w:val="00904FDC"/>
  </w:style>
  <w:style w:type="character" w:customStyle="1" w:styleId="s12">
    <w:name w:val="s12"/>
    <w:rsid w:val="00904FDC"/>
  </w:style>
  <w:style w:type="character" w:customStyle="1" w:styleId="s7">
    <w:name w:val="s7"/>
    <w:rsid w:val="00904FDC"/>
  </w:style>
  <w:style w:type="character" w:customStyle="1" w:styleId="s11">
    <w:name w:val="s11"/>
    <w:rsid w:val="00904FDC"/>
  </w:style>
  <w:style w:type="character" w:customStyle="1" w:styleId="s15">
    <w:name w:val="s15"/>
    <w:rsid w:val="00904FDC"/>
  </w:style>
  <w:style w:type="character" w:customStyle="1" w:styleId="comments">
    <w:name w:val="comments"/>
    <w:rsid w:val="00904FDC"/>
  </w:style>
  <w:style w:type="character" w:styleId="ab">
    <w:name w:val="line number"/>
    <w:basedOn w:val="a0"/>
    <w:uiPriority w:val="99"/>
    <w:rsid w:val="00904FDC"/>
    <w:rPr>
      <w:rFonts w:cs="Times New Roman"/>
    </w:rPr>
  </w:style>
  <w:style w:type="character" w:customStyle="1" w:styleId="ac">
    <w:name w:val="Подзаголовок Знак"/>
    <w:rsid w:val="00904FDC"/>
    <w:rPr>
      <w:rFonts w:ascii="Arial" w:hAnsi="Arial"/>
      <w:i/>
      <w:sz w:val="28"/>
    </w:rPr>
  </w:style>
  <w:style w:type="character" w:customStyle="1" w:styleId="ad">
    <w:name w:val="Отступ основного текста Знак"/>
    <w:rsid w:val="00904FDC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904FDC"/>
  </w:style>
  <w:style w:type="character" w:customStyle="1" w:styleId="WW--">
    <w:name w:val="WW-Интернет-ссылка"/>
    <w:rsid w:val="00904FDC"/>
    <w:rPr>
      <w:color w:val="0000FF"/>
      <w:u w:val="single"/>
      <w:lang w:val="uz-Cyrl-UZ"/>
    </w:rPr>
  </w:style>
  <w:style w:type="character" w:styleId="ae">
    <w:name w:val="Strong"/>
    <w:basedOn w:val="a0"/>
    <w:uiPriority w:val="22"/>
    <w:qFormat/>
    <w:rsid w:val="00904FDC"/>
    <w:rPr>
      <w:rFonts w:cs="Times New Roman"/>
      <w:b/>
    </w:rPr>
  </w:style>
  <w:style w:type="character" w:customStyle="1" w:styleId="c7">
    <w:name w:val="c7"/>
    <w:rsid w:val="00904FDC"/>
  </w:style>
  <w:style w:type="character" w:customStyle="1" w:styleId="ListLabel1">
    <w:name w:val="ListLabel 1"/>
    <w:rsid w:val="00904FDC"/>
  </w:style>
  <w:style w:type="character" w:styleId="af">
    <w:name w:val="footnote reference"/>
    <w:basedOn w:val="a0"/>
    <w:uiPriority w:val="99"/>
    <w:rsid w:val="00904FDC"/>
    <w:rPr>
      <w:rFonts w:cs="Times New Roman"/>
      <w:vertAlign w:val="superscript"/>
    </w:rPr>
  </w:style>
  <w:style w:type="character" w:styleId="af0">
    <w:name w:val="endnote reference"/>
    <w:basedOn w:val="a0"/>
    <w:uiPriority w:val="99"/>
    <w:rsid w:val="00904FDC"/>
    <w:rPr>
      <w:rFonts w:cs="Times New Roman"/>
      <w:vertAlign w:val="superscript"/>
    </w:rPr>
  </w:style>
  <w:style w:type="character" w:customStyle="1" w:styleId="ListLabel2">
    <w:name w:val="ListLabel 2"/>
    <w:rsid w:val="00904FDC"/>
  </w:style>
  <w:style w:type="character" w:customStyle="1" w:styleId="ListLabel3">
    <w:name w:val="ListLabel 3"/>
    <w:rsid w:val="00904FDC"/>
  </w:style>
  <w:style w:type="character" w:customStyle="1" w:styleId="ListLabel4">
    <w:name w:val="ListLabel 4"/>
    <w:rsid w:val="00904FDC"/>
  </w:style>
  <w:style w:type="character" w:customStyle="1" w:styleId="ListLabel5">
    <w:name w:val="ListLabel 5"/>
    <w:rsid w:val="00904FDC"/>
  </w:style>
  <w:style w:type="character" w:customStyle="1" w:styleId="ListLabel6">
    <w:name w:val="ListLabel 6"/>
    <w:rsid w:val="00904FDC"/>
  </w:style>
  <w:style w:type="character" w:customStyle="1" w:styleId="ListLabel7">
    <w:name w:val="ListLabel 7"/>
    <w:rsid w:val="00904FDC"/>
  </w:style>
  <w:style w:type="character" w:customStyle="1" w:styleId="ListLabel8">
    <w:name w:val="ListLabel 8"/>
    <w:rsid w:val="00904FDC"/>
  </w:style>
  <w:style w:type="character" w:customStyle="1" w:styleId="ListLabel9">
    <w:name w:val="ListLabel 9"/>
    <w:rsid w:val="00904FDC"/>
  </w:style>
  <w:style w:type="character" w:customStyle="1" w:styleId="ListLabel10">
    <w:name w:val="ListLabel 10"/>
    <w:rsid w:val="00904FDC"/>
  </w:style>
  <w:style w:type="character" w:customStyle="1" w:styleId="ListLabel11">
    <w:name w:val="ListLabel 11"/>
    <w:rsid w:val="00904FDC"/>
  </w:style>
  <w:style w:type="character" w:customStyle="1" w:styleId="ListLabel12">
    <w:name w:val="ListLabel 12"/>
    <w:rsid w:val="00904FDC"/>
  </w:style>
  <w:style w:type="character" w:customStyle="1" w:styleId="ListLabel13">
    <w:name w:val="ListLabel 13"/>
    <w:rsid w:val="00904FDC"/>
  </w:style>
  <w:style w:type="character" w:customStyle="1" w:styleId="ListLabel14">
    <w:name w:val="ListLabel 14"/>
    <w:rsid w:val="00904FDC"/>
  </w:style>
  <w:style w:type="character" w:customStyle="1" w:styleId="ListLabel15">
    <w:name w:val="ListLabel 15"/>
    <w:rsid w:val="00904FDC"/>
  </w:style>
  <w:style w:type="character" w:customStyle="1" w:styleId="ListLabel16">
    <w:name w:val="ListLabel 16"/>
    <w:rsid w:val="00904FDC"/>
  </w:style>
  <w:style w:type="character" w:customStyle="1" w:styleId="ListLabel17">
    <w:name w:val="ListLabel 17"/>
    <w:rsid w:val="00904FDC"/>
  </w:style>
  <w:style w:type="character" w:customStyle="1" w:styleId="ListLabel18">
    <w:name w:val="ListLabel 18"/>
    <w:rsid w:val="00904FDC"/>
  </w:style>
  <w:style w:type="character" w:customStyle="1" w:styleId="ListLabel19">
    <w:name w:val="ListLabel 19"/>
    <w:rsid w:val="00904FDC"/>
  </w:style>
  <w:style w:type="character" w:customStyle="1" w:styleId="af1">
    <w:name w:val="Символы концевой сноски"/>
    <w:rsid w:val="00904FDC"/>
  </w:style>
  <w:style w:type="character" w:customStyle="1" w:styleId="14">
    <w:name w:val="Основной текст Знак1"/>
    <w:rsid w:val="00904FDC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904FDC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904FDC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904FDC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904FDC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904FDC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904FDC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904FDC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904FDC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904FDC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904FDC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904FDC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904FDC"/>
  </w:style>
  <w:style w:type="character" w:styleId="af2">
    <w:name w:val="FollowedHyperlink"/>
    <w:basedOn w:val="a0"/>
    <w:uiPriority w:val="99"/>
    <w:rsid w:val="00904FDC"/>
    <w:rPr>
      <w:rFonts w:cs="Times New Roman"/>
      <w:color w:val="800080"/>
      <w:u w:val="single"/>
    </w:rPr>
  </w:style>
  <w:style w:type="character" w:styleId="af3">
    <w:name w:val="Placeholder Text"/>
    <w:basedOn w:val="a0"/>
    <w:uiPriority w:val="99"/>
    <w:rsid w:val="00904FDC"/>
    <w:rPr>
      <w:rFonts w:cs="Times New Roman"/>
      <w:color w:val="808080"/>
    </w:rPr>
  </w:style>
  <w:style w:type="character" w:customStyle="1" w:styleId="WW-0">
    <w:name w:val="WW-Символы концевой сноски"/>
    <w:rsid w:val="00904FDC"/>
  </w:style>
  <w:style w:type="character" w:customStyle="1" w:styleId="Standard1">
    <w:name w:val="Standard Знак1"/>
    <w:rsid w:val="00904FDC"/>
    <w:rPr>
      <w:rFonts w:ascii="Arial" w:eastAsia="SimSun" w:hAnsi="Arial"/>
      <w:kern w:val="1"/>
      <w:sz w:val="24"/>
    </w:rPr>
  </w:style>
  <w:style w:type="character" w:customStyle="1" w:styleId="af4">
    <w:name w:val="Осн_текст Знак"/>
    <w:rsid w:val="00904FDC"/>
    <w:rPr>
      <w:rFonts w:ascii="Courier New" w:hAnsi="Courier New"/>
      <w:spacing w:val="-14"/>
      <w:sz w:val="24"/>
    </w:rPr>
  </w:style>
  <w:style w:type="paragraph" w:customStyle="1" w:styleId="af5">
    <w:name w:val="Заголовок"/>
    <w:basedOn w:val="a"/>
    <w:next w:val="af6"/>
    <w:rsid w:val="00904FDC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kern w:val="1"/>
      <w:sz w:val="24"/>
      <w:szCs w:val="24"/>
      <w:lang w:val="de-DE" w:eastAsia="ar-SA"/>
    </w:rPr>
  </w:style>
  <w:style w:type="paragraph" w:styleId="af6">
    <w:name w:val="Body Text"/>
    <w:basedOn w:val="a"/>
    <w:link w:val="af7"/>
    <w:uiPriority w:val="99"/>
    <w:rsid w:val="00904FDC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904FD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8">
    <w:name w:val="List"/>
    <w:basedOn w:val="af6"/>
    <w:uiPriority w:val="99"/>
    <w:rsid w:val="00904FDC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904FDC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22">
    <w:name w:val="Указатель2"/>
    <w:basedOn w:val="a"/>
    <w:rsid w:val="00904FDC"/>
    <w:pPr>
      <w:suppressLineNumbers/>
      <w:suppressAutoHyphens/>
    </w:pPr>
    <w:rPr>
      <w:rFonts w:ascii="Calibri" w:eastAsia="Arial Unicode MS" w:hAnsi="Calibri" w:cs="Mangal"/>
      <w:color w:val="00000A"/>
      <w:kern w:val="1"/>
      <w:lang w:eastAsia="ar-SA"/>
    </w:rPr>
  </w:style>
  <w:style w:type="paragraph" w:customStyle="1" w:styleId="1a">
    <w:name w:val="Абзац списка1"/>
    <w:basedOn w:val="a"/>
    <w:rsid w:val="00904FDC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04F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Абзац"/>
    <w:basedOn w:val="a"/>
    <w:rsid w:val="00904FD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a">
    <w:name w:val="Normal (Web)"/>
    <w:basedOn w:val="a"/>
    <w:rsid w:val="00904FDC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rsid w:val="00904FDC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fb">
    <w:name w:val="Body Text Indent"/>
    <w:basedOn w:val="a"/>
    <w:link w:val="afc"/>
    <w:uiPriority w:val="99"/>
    <w:rsid w:val="00904FDC"/>
    <w:pPr>
      <w:spacing w:after="0" w:line="240" w:lineRule="auto"/>
      <w:ind w:firstLine="34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04FD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footnote text"/>
    <w:basedOn w:val="a"/>
    <w:link w:val="afe"/>
    <w:uiPriority w:val="99"/>
    <w:rsid w:val="00904FDC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904FD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904FDC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9PodZAG">
    <w:name w:val="09PodZAG_п/ж"/>
    <w:basedOn w:val="a"/>
    <w:rsid w:val="00904FDC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styleId="aff">
    <w:name w:val="No Spacing"/>
    <w:uiPriority w:val="1"/>
    <w:qFormat/>
    <w:rsid w:val="00904F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0">
    <w:name w:val="Основной"/>
    <w:basedOn w:val="a"/>
    <w:rsid w:val="00904FDC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1">
    <w:name w:val="Буллит"/>
    <w:basedOn w:val="aff0"/>
    <w:rsid w:val="00904FDC"/>
    <w:pPr>
      <w:ind w:firstLine="244"/>
    </w:pPr>
  </w:style>
  <w:style w:type="paragraph" w:customStyle="1" w:styleId="23">
    <w:name w:val="Заг 2"/>
    <w:basedOn w:val="a"/>
    <w:rsid w:val="00904FDC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904FD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Default">
    <w:name w:val="Default"/>
    <w:rsid w:val="00904FD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2">
    <w:name w:val="Таблица"/>
    <w:basedOn w:val="aff0"/>
    <w:rsid w:val="00904FD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904FDC"/>
    <w:pPr>
      <w:spacing w:before="255" w:after="113" w:line="240" w:lineRule="atLeast"/>
    </w:pPr>
    <w:rPr>
      <w:i/>
      <w:iCs/>
      <w:sz w:val="23"/>
      <w:szCs w:val="23"/>
    </w:rPr>
  </w:style>
  <w:style w:type="paragraph" w:styleId="aff3">
    <w:name w:val="List Paragraph"/>
    <w:basedOn w:val="a"/>
    <w:uiPriority w:val="34"/>
    <w:qFormat/>
    <w:rsid w:val="00904FD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ff4">
    <w:name w:val="header"/>
    <w:basedOn w:val="a"/>
    <w:link w:val="aff5"/>
    <w:uiPriority w:val="99"/>
    <w:rsid w:val="00904FDC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904FD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904FDC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4FD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904FDC"/>
    <w:pPr>
      <w:spacing w:after="120" w:line="360" w:lineRule="auto"/>
      <w:jc w:val="both"/>
    </w:pPr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904FDC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904FD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904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04FDC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904FDC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904FD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04FDC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7">
    <w:name w:val="Balloon Text"/>
    <w:basedOn w:val="a"/>
    <w:link w:val="aff8"/>
    <w:uiPriority w:val="99"/>
    <w:rsid w:val="00904FDC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904FDC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904FDC"/>
    <w:pPr>
      <w:suppressAutoHyphens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904FD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904F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904FDC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904FD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904FDC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3">
    <w:name w:val="p3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c">
    <w:name w:val="footer"/>
    <w:basedOn w:val="a"/>
    <w:link w:val="affd"/>
    <w:uiPriority w:val="99"/>
    <w:rsid w:val="00904FDC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904FD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904FDC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0"/>
    <w:rsid w:val="00904FDC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904FDC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904FD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04FDC"/>
    <w:pPr>
      <w:spacing w:after="120"/>
    </w:pPr>
  </w:style>
  <w:style w:type="paragraph" w:styleId="28">
    <w:name w:val="Body Text 2"/>
    <w:basedOn w:val="a"/>
    <w:link w:val="29"/>
    <w:uiPriority w:val="99"/>
    <w:rsid w:val="00904FDC"/>
    <w:pPr>
      <w:spacing w:after="120" w:line="48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904FD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904FDC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ar-SA"/>
    </w:rPr>
  </w:style>
  <w:style w:type="paragraph" w:customStyle="1" w:styleId="Heading">
    <w:name w:val="Heading"/>
    <w:rsid w:val="00904FDC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04FDC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4">
    <w:name w:val="p14"/>
    <w:basedOn w:val="a"/>
    <w:rsid w:val="00904FDC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37">
    <w:name w:val="p37"/>
    <w:basedOn w:val="a"/>
    <w:rsid w:val="00904FDC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904FDC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904FD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904FDC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6"/>
    <w:link w:val="1d"/>
    <w:uiPriority w:val="11"/>
    <w:qFormat/>
    <w:rsid w:val="00904FDC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1d">
    <w:name w:val="Подзаголовок Знак1"/>
    <w:basedOn w:val="a0"/>
    <w:link w:val="afff"/>
    <w:uiPriority w:val="11"/>
    <w:rsid w:val="00904FDC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e">
    <w:name w:val="Указатель1"/>
    <w:basedOn w:val="a"/>
    <w:rsid w:val="00904FD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val="de-DE" w:eastAsia="fa-IR" w:bidi="fa-IR"/>
    </w:rPr>
  </w:style>
  <w:style w:type="paragraph" w:customStyle="1" w:styleId="afff1">
    <w:name w:val="Содержимое таблицы"/>
    <w:basedOn w:val="a"/>
    <w:rsid w:val="00904FD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f">
    <w:name w:val="Основной текст с отступом1"/>
    <w:basedOn w:val="a"/>
    <w:rsid w:val="00904FDC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212">
    <w:name w:val="Основной текст 21"/>
    <w:basedOn w:val="a"/>
    <w:rsid w:val="00904FDC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904FDC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afff2">
    <w:name w:val="Текст в заданном формате"/>
    <w:basedOn w:val="a"/>
    <w:rsid w:val="00904FDC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904FDC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904FDC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904FDC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0">
    <w:name w:val="toc 1"/>
    <w:basedOn w:val="a"/>
    <w:next w:val="a"/>
    <w:uiPriority w:val="39"/>
    <w:rsid w:val="00904FDC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1"/>
      <w:sz w:val="24"/>
      <w:szCs w:val="24"/>
      <w:lang w:eastAsia="ar-SA"/>
    </w:rPr>
  </w:style>
  <w:style w:type="paragraph" w:styleId="2a">
    <w:name w:val="toc 2"/>
    <w:basedOn w:val="a"/>
    <w:next w:val="a"/>
    <w:uiPriority w:val="39"/>
    <w:rsid w:val="00904FDC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4">
    <w:name w:val="toc 3"/>
    <w:basedOn w:val="a"/>
    <w:next w:val="a"/>
    <w:uiPriority w:val="39"/>
    <w:rsid w:val="00904FDC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ListParagraph1">
    <w:name w:val="List Paragraph1"/>
    <w:basedOn w:val="a"/>
    <w:rsid w:val="00904FDC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7">
    <w:name w:val="p7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904F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5">
    <w:name w:val="Абзац списка3"/>
    <w:basedOn w:val="a"/>
    <w:rsid w:val="00904FDC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904FDC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904FDC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1"/>
      <w:sz w:val="28"/>
      <w:szCs w:val="24"/>
      <w:lang w:eastAsia="ar-SA"/>
    </w:rPr>
  </w:style>
  <w:style w:type="paragraph" w:customStyle="1" w:styleId="2b">
    <w:name w:val="??? 2"/>
    <w:basedOn w:val="a"/>
    <w:rsid w:val="00904FDC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904FDC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5">
    <w:name w:val="????? ??????"/>
    <w:basedOn w:val="a"/>
    <w:rsid w:val="00904FDC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6">
    <w:name w:val="Заголовок таблицы"/>
    <w:basedOn w:val="afff1"/>
    <w:rsid w:val="00904FDC"/>
    <w:pPr>
      <w:jc w:val="center"/>
    </w:pPr>
    <w:rPr>
      <w:b/>
      <w:bCs/>
    </w:rPr>
  </w:style>
  <w:style w:type="paragraph" w:customStyle="1" w:styleId="afff7">
    <w:name w:val="Базовый"/>
    <w:rsid w:val="00904FDC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0"/>
    <w:rsid w:val="00904FDC"/>
  </w:style>
  <w:style w:type="character" w:customStyle="1" w:styleId="-">
    <w:name w:val="Интернет-ссылка"/>
    <w:basedOn w:val="a0"/>
    <w:rsid w:val="00904FDC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904FDC"/>
    <w:rPr>
      <w:rFonts w:cs="Times New Roman"/>
      <w:b/>
      <w:bCs/>
    </w:rPr>
  </w:style>
  <w:style w:type="character" w:customStyle="1" w:styleId="afffa">
    <w:name w:val="Привязка сноски"/>
    <w:rsid w:val="00904FDC"/>
    <w:rPr>
      <w:vertAlign w:val="superscript"/>
    </w:rPr>
  </w:style>
  <w:style w:type="character" w:customStyle="1" w:styleId="afffb">
    <w:name w:val="Привязка концевой сноски"/>
    <w:rsid w:val="00904FDC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904FDC"/>
    <w:pPr>
      <w:suppressAutoHyphens/>
      <w:spacing w:line="240" w:lineRule="auto"/>
    </w:pPr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904FDC"/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904FDC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904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35FE-8B2B-4013-9D47-D11BA737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dc:description/>
  <cp:lastModifiedBy>иц</cp:lastModifiedBy>
  <cp:revision>2</cp:revision>
  <dcterms:created xsi:type="dcterms:W3CDTF">2017-12-21T02:10:00Z</dcterms:created>
  <dcterms:modified xsi:type="dcterms:W3CDTF">2017-12-21T02:10:00Z</dcterms:modified>
</cp:coreProperties>
</file>