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3E" w:rsidRDefault="0084383E" w:rsidP="0084383E">
      <w:pPr>
        <w:pStyle w:val="a3"/>
        <w:ind w:left="1080"/>
        <w:rPr>
          <w:i/>
          <w:sz w:val="22"/>
          <w:szCs w:val="22"/>
        </w:rPr>
      </w:pPr>
      <w:r w:rsidRPr="0084383E">
        <w:rPr>
          <w:b/>
          <w:i/>
          <w:sz w:val="22"/>
          <w:szCs w:val="22"/>
        </w:rPr>
        <w:t xml:space="preserve">Тематический список по </w:t>
      </w:r>
      <w:r>
        <w:rPr>
          <w:b/>
          <w:i/>
          <w:sz w:val="22"/>
          <w:szCs w:val="22"/>
        </w:rPr>
        <w:t xml:space="preserve">сетевому </w:t>
      </w:r>
      <w:r w:rsidRPr="0084383E">
        <w:rPr>
          <w:b/>
          <w:i/>
          <w:sz w:val="22"/>
          <w:szCs w:val="22"/>
        </w:rPr>
        <w:t>проекту</w:t>
      </w:r>
      <w:r>
        <w:rPr>
          <w:b/>
          <w:i/>
          <w:sz w:val="22"/>
          <w:szCs w:val="22"/>
        </w:rPr>
        <w:t xml:space="preserve"> НИР</w:t>
      </w:r>
      <w:r w:rsidR="00595BB6">
        <w:rPr>
          <w:b/>
          <w:i/>
          <w:sz w:val="22"/>
          <w:szCs w:val="22"/>
        </w:rPr>
        <w:t xml:space="preserve"> для школьных психологов</w:t>
      </w:r>
      <w:r w:rsidRPr="0084383E">
        <w:rPr>
          <w:i/>
          <w:sz w:val="22"/>
          <w:szCs w:val="22"/>
        </w:rPr>
        <w:t>:</w:t>
      </w:r>
    </w:p>
    <w:p w:rsidR="0084383E" w:rsidRPr="0084383E" w:rsidRDefault="0084383E" w:rsidP="0084383E">
      <w:pPr>
        <w:pStyle w:val="a3"/>
        <w:ind w:left="1080"/>
        <w:rPr>
          <w:b/>
          <w:i/>
          <w:sz w:val="22"/>
          <w:szCs w:val="22"/>
        </w:rPr>
      </w:pPr>
      <w:r w:rsidRPr="0084383E">
        <w:rPr>
          <w:b/>
          <w:i/>
          <w:sz w:val="22"/>
          <w:szCs w:val="22"/>
        </w:rPr>
        <w:t xml:space="preserve">ОЦЕНКА </w:t>
      </w:r>
      <w:r>
        <w:rPr>
          <w:b/>
          <w:i/>
          <w:sz w:val="22"/>
          <w:szCs w:val="22"/>
        </w:rPr>
        <w:t xml:space="preserve">ОБРАЗОВАТЕЛЬНОЙ </w:t>
      </w:r>
      <w:r w:rsidRPr="0084383E">
        <w:rPr>
          <w:b/>
          <w:i/>
          <w:sz w:val="22"/>
          <w:szCs w:val="22"/>
        </w:rPr>
        <w:t>ПОТРЕБНОСТИ В ПСИХОЛОГИЧЕСКОЙ ПОМОЩИ</w:t>
      </w:r>
    </w:p>
    <w:p w:rsidR="0084383E" w:rsidRPr="0084383E" w:rsidRDefault="0084383E" w:rsidP="0084383E">
      <w:pPr>
        <w:pStyle w:val="a3"/>
        <w:ind w:left="1080"/>
        <w:rPr>
          <w:i/>
          <w:sz w:val="22"/>
          <w:szCs w:val="22"/>
          <w:u w:val="single"/>
        </w:rPr>
      </w:pPr>
    </w:p>
    <w:p w:rsidR="0084383E" w:rsidRPr="0084383E" w:rsidRDefault="0084383E" w:rsidP="0084383E">
      <w:pPr>
        <w:pStyle w:val="a3"/>
        <w:numPr>
          <w:ilvl w:val="0"/>
          <w:numId w:val="1"/>
        </w:numPr>
        <w:tabs>
          <w:tab w:val="num" w:pos="1080"/>
        </w:tabs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sz w:val="22"/>
          <w:szCs w:val="22"/>
        </w:rPr>
        <w:t xml:space="preserve">Аминов Н.А., Молоканов М.В. </w:t>
      </w:r>
      <w:r w:rsidRPr="0084383E">
        <w:rPr>
          <w:sz w:val="22"/>
          <w:szCs w:val="22"/>
        </w:rPr>
        <w:t>О компонентах специальных способностей будущих школьных психологов// Психологический журнал. Том 13, 1992.№ 5.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hd w:val="clear" w:color="auto" w:fill="FFFFFF"/>
        <w:spacing w:before="419" w:after="167" w:line="352" w:lineRule="atLeast"/>
        <w:outlineLvl w:val="1"/>
        <w:rPr>
          <w:sz w:val="22"/>
          <w:szCs w:val="22"/>
        </w:rPr>
      </w:pPr>
      <w:r w:rsidRPr="0084383E">
        <w:rPr>
          <w:i/>
          <w:sz w:val="22"/>
          <w:szCs w:val="22"/>
        </w:rPr>
        <w:t>Александрова Л.А</w:t>
      </w:r>
      <w:r w:rsidRPr="0084383E">
        <w:rPr>
          <w:sz w:val="22"/>
          <w:szCs w:val="22"/>
        </w:rPr>
        <w:t xml:space="preserve">. Субъективная </w:t>
      </w:r>
      <w:proofErr w:type="spellStart"/>
      <w:r w:rsidRPr="0084383E">
        <w:rPr>
          <w:sz w:val="22"/>
          <w:szCs w:val="22"/>
        </w:rPr>
        <w:t>витальность</w:t>
      </w:r>
      <w:proofErr w:type="spellEnd"/>
      <w:r w:rsidRPr="0084383E">
        <w:rPr>
          <w:sz w:val="22"/>
          <w:szCs w:val="22"/>
        </w:rPr>
        <w:t xml:space="preserve"> как личностный ресурс// Психологические исследования, 2011. N 3(17)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Анцыферова Л.И.</w:t>
      </w:r>
      <w:r w:rsidRPr="0084383E">
        <w:rPr>
          <w:sz w:val="22"/>
          <w:szCs w:val="22"/>
        </w:rPr>
        <w:t> Личность в трудных жизненных условиях: переосмысливание, преобразование и психологическая защита // Психологический журнал. 1994. Т. 15. N 1. С. 3–18.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hd w:val="clear" w:color="auto" w:fill="FFFFFF"/>
        <w:spacing w:before="419" w:after="167" w:line="352" w:lineRule="atLeast"/>
        <w:outlineLvl w:val="1"/>
        <w:rPr>
          <w:sz w:val="22"/>
          <w:szCs w:val="22"/>
        </w:rPr>
      </w:pPr>
      <w:r w:rsidRPr="0084383E">
        <w:rPr>
          <w:i/>
          <w:sz w:val="22"/>
          <w:szCs w:val="22"/>
        </w:rPr>
        <w:t>Белинская Е.П.</w:t>
      </w:r>
      <w:r w:rsidRPr="0084383E">
        <w:rPr>
          <w:sz w:val="22"/>
          <w:szCs w:val="22"/>
        </w:rPr>
        <w:t xml:space="preserve"> </w:t>
      </w:r>
      <w:proofErr w:type="spellStart"/>
      <w:r w:rsidRPr="0084383E">
        <w:rPr>
          <w:sz w:val="22"/>
          <w:szCs w:val="22"/>
        </w:rPr>
        <w:t>Совладание</w:t>
      </w:r>
      <w:proofErr w:type="spellEnd"/>
      <w:r w:rsidRPr="0084383E">
        <w:rPr>
          <w:sz w:val="22"/>
          <w:szCs w:val="22"/>
        </w:rPr>
        <w:t xml:space="preserve"> как социально-психологическая проблема// Психологические исследования, 2009. N 1(3)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sz w:val="22"/>
          <w:szCs w:val="22"/>
        </w:rPr>
        <w:t>Бондаренко А.Ф</w:t>
      </w:r>
      <w:r w:rsidRPr="0084383E">
        <w:rPr>
          <w:sz w:val="22"/>
          <w:szCs w:val="22"/>
        </w:rPr>
        <w:t>. Психологическая помощь: теория и практика. Изд.3., Москва, 2001-336с.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sz w:val="22"/>
          <w:szCs w:val="22"/>
        </w:rPr>
        <w:t>Битянова</w:t>
      </w:r>
      <w:proofErr w:type="spellEnd"/>
      <w:r w:rsidRPr="0084383E">
        <w:rPr>
          <w:i/>
          <w:sz w:val="22"/>
          <w:szCs w:val="22"/>
        </w:rPr>
        <w:t xml:space="preserve"> М.Р</w:t>
      </w:r>
      <w:r w:rsidRPr="0084383E">
        <w:rPr>
          <w:sz w:val="22"/>
          <w:szCs w:val="22"/>
        </w:rPr>
        <w:t xml:space="preserve">. Организация психологической работы в школе М.: Совершенство, 1998. — 298 </w:t>
      </w:r>
      <w:proofErr w:type="gramStart"/>
      <w:r w:rsidRPr="0084383E">
        <w:rPr>
          <w:sz w:val="22"/>
          <w:szCs w:val="22"/>
        </w:rPr>
        <w:t>с</w:t>
      </w:r>
      <w:proofErr w:type="gramEnd"/>
      <w:r w:rsidRPr="0084383E">
        <w:rPr>
          <w:sz w:val="22"/>
          <w:szCs w:val="22"/>
        </w:rPr>
        <w:t>. (Практическая психология в образовании). Издание второе, исправленное.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proofErr w:type="gramStart"/>
      <w:r w:rsidRPr="0084383E">
        <w:rPr>
          <w:i/>
          <w:sz w:val="22"/>
          <w:szCs w:val="22"/>
        </w:rPr>
        <w:t>Битянова</w:t>
      </w:r>
      <w:proofErr w:type="spellEnd"/>
      <w:r w:rsidRPr="0084383E">
        <w:rPr>
          <w:i/>
          <w:sz w:val="22"/>
          <w:szCs w:val="22"/>
        </w:rPr>
        <w:t xml:space="preserve"> М.Р.</w:t>
      </w:r>
      <w:r w:rsidRPr="0084383E">
        <w:rPr>
          <w:sz w:val="22"/>
          <w:szCs w:val="22"/>
        </w:rPr>
        <w:t xml:space="preserve"> Мониторинг как вид профессиональной деятельности педагога-психолога</w:t>
      </w:r>
      <w:r w:rsidRPr="0084383E">
        <w:rPr>
          <w:rFonts w:ascii="Verdana" w:hAnsi="Verdana"/>
          <w:color w:val="808080"/>
          <w:sz w:val="22"/>
          <w:szCs w:val="22"/>
        </w:rPr>
        <w:t xml:space="preserve"> // </w:t>
      </w:r>
      <w:r w:rsidRPr="0084383E">
        <w:rPr>
          <w:sz w:val="22"/>
          <w:szCs w:val="22"/>
        </w:rPr>
        <w:t>Вестник практической психологии образования (</w:t>
      </w:r>
      <w:hyperlink r:id="rId5" w:history="1">
        <w:r w:rsidRPr="0084383E">
          <w:rPr>
            <w:sz w:val="22"/>
            <w:szCs w:val="22"/>
          </w:rPr>
          <w:t>2009. № 4.</w:t>
        </w:r>
        <w:proofErr w:type="gramEnd"/>
      </w:hyperlink>
      <w:r w:rsidRPr="0084383E">
        <w:rPr>
          <w:sz w:val="22"/>
          <w:szCs w:val="22"/>
        </w:rPr>
        <w:t> </w:t>
      </w:r>
      <w:proofErr w:type="gramStart"/>
      <w:r w:rsidRPr="0084383E">
        <w:rPr>
          <w:sz w:val="22"/>
          <w:szCs w:val="22"/>
        </w:rPr>
        <w:t>С. 66–73)</w:t>
      </w:r>
      <w:proofErr w:type="gramEnd"/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sz w:val="22"/>
          <w:szCs w:val="22"/>
        </w:rPr>
        <w:t>Битянова</w:t>
      </w:r>
      <w:proofErr w:type="spellEnd"/>
      <w:r w:rsidRPr="0084383E">
        <w:rPr>
          <w:i/>
          <w:sz w:val="22"/>
          <w:szCs w:val="22"/>
        </w:rPr>
        <w:t xml:space="preserve"> М.Р. </w:t>
      </w:r>
      <w:r w:rsidRPr="0084383E">
        <w:rPr>
          <w:sz w:val="22"/>
          <w:szCs w:val="22"/>
        </w:rPr>
        <w:t xml:space="preserve">В помощь </w:t>
      </w:r>
      <w:proofErr w:type="gramStart"/>
      <w:r w:rsidRPr="0084383E">
        <w:rPr>
          <w:sz w:val="22"/>
          <w:szCs w:val="22"/>
        </w:rPr>
        <w:t>директору</w:t>
      </w:r>
      <w:proofErr w:type="gramEnd"/>
      <w:r w:rsidRPr="0084383E">
        <w:rPr>
          <w:sz w:val="22"/>
          <w:szCs w:val="22"/>
        </w:rPr>
        <w:t>: какой психолог нужен школе?</w:t>
      </w:r>
      <w:r w:rsidRPr="0084383E">
        <w:rPr>
          <w:rFonts w:ascii="Verdana" w:hAnsi="Verdana"/>
          <w:color w:val="808080"/>
          <w:sz w:val="22"/>
          <w:szCs w:val="22"/>
        </w:rPr>
        <w:t xml:space="preserve"> // </w:t>
      </w:r>
      <w:proofErr w:type="gramStart"/>
      <w:r w:rsidRPr="0084383E">
        <w:rPr>
          <w:sz w:val="22"/>
          <w:szCs w:val="22"/>
        </w:rPr>
        <w:t>Вестник практической психологии образования (</w:t>
      </w:r>
      <w:hyperlink r:id="rId6" w:history="1">
        <w:r w:rsidRPr="0084383E">
          <w:rPr>
            <w:sz w:val="22"/>
            <w:szCs w:val="22"/>
          </w:rPr>
          <w:t>2006. № 4.</w:t>
        </w:r>
        <w:proofErr w:type="gramEnd"/>
      </w:hyperlink>
      <w:r w:rsidRPr="0084383E">
        <w:rPr>
          <w:sz w:val="22"/>
          <w:szCs w:val="22"/>
        </w:rPr>
        <w:t> </w:t>
      </w:r>
      <w:proofErr w:type="gramStart"/>
      <w:r w:rsidRPr="0084383E">
        <w:rPr>
          <w:sz w:val="22"/>
          <w:szCs w:val="22"/>
        </w:rPr>
        <w:t>С. 68–71)</w:t>
      </w:r>
      <w:proofErr w:type="gramEnd"/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sz w:val="22"/>
          <w:szCs w:val="22"/>
        </w:rPr>
        <w:t>Букаяс</w:t>
      </w:r>
      <w:proofErr w:type="spellEnd"/>
      <w:r w:rsidRPr="0084383E">
        <w:rPr>
          <w:i/>
          <w:sz w:val="22"/>
          <w:szCs w:val="22"/>
        </w:rPr>
        <w:t xml:space="preserve"> Т.М.</w:t>
      </w:r>
      <w:r w:rsidRPr="0084383E">
        <w:rPr>
          <w:sz w:val="22"/>
          <w:szCs w:val="22"/>
        </w:rPr>
        <w:t xml:space="preserve"> Личностное развитие в условиях работы </w:t>
      </w:r>
      <w:proofErr w:type="spellStart"/>
      <w:r w:rsidRPr="0084383E">
        <w:rPr>
          <w:sz w:val="22"/>
          <w:szCs w:val="22"/>
        </w:rPr>
        <w:t>самопонимания</w:t>
      </w:r>
      <w:proofErr w:type="spellEnd"/>
      <w:r w:rsidRPr="0084383E">
        <w:rPr>
          <w:sz w:val="22"/>
          <w:szCs w:val="22"/>
        </w:rPr>
        <w:t>, опосредованной символами// Вопросы психологии. 2002. № 1.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iCs/>
          <w:sz w:val="22"/>
          <w:szCs w:val="22"/>
        </w:rPr>
        <w:t>Выготский</w:t>
      </w:r>
      <w:proofErr w:type="spellEnd"/>
      <w:r w:rsidRPr="0084383E">
        <w:rPr>
          <w:i/>
          <w:iCs/>
          <w:sz w:val="22"/>
          <w:szCs w:val="22"/>
        </w:rPr>
        <w:t xml:space="preserve"> Л.С.</w:t>
      </w:r>
      <w:r w:rsidRPr="0084383E">
        <w:rPr>
          <w:sz w:val="22"/>
          <w:szCs w:val="22"/>
        </w:rPr>
        <w:t> Педология подростка // Собр. соч.: в 6 т. М., 1983. Т. 4. С. 5–242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Волкова Н.В.</w:t>
      </w:r>
      <w:r w:rsidRPr="0084383E">
        <w:rPr>
          <w:sz w:val="22"/>
          <w:szCs w:val="22"/>
        </w:rPr>
        <w:t> </w:t>
      </w:r>
      <w:proofErr w:type="spellStart"/>
      <w:r w:rsidRPr="0084383E">
        <w:rPr>
          <w:sz w:val="22"/>
          <w:szCs w:val="22"/>
        </w:rPr>
        <w:t>Coping</w:t>
      </w:r>
      <w:proofErr w:type="spellEnd"/>
      <w:r w:rsidRPr="0084383E">
        <w:rPr>
          <w:sz w:val="22"/>
          <w:szCs w:val="22"/>
        </w:rPr>
        <w:t xml:space="preserve"> </w:t>
      </w:r>
      <w:proofErr w:type="spellStart"/>
      <w:r w:rsidRPr="0084383E">
        <w:rPr>
          <w:sz w:val="22"/>
          <w:szCs w:val="22"/>
        </w:rPr>
        <w:t>strategies</w:t>
      </w:r>
      <w:proofErr w:type="spellEnd"/>
      <w:r w:rsidRPr="0084383E">
        <w:rPr>
          <w:sz w:val="22"/>
          <w:szCs w:val="22"/>
        </w:rPr>
        <w:t xml:space="preserve"> как условие формирования идентичности // Мир психологии. 2004. N 2. С. 119–124.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sz w:val="22"/>
          <w:szCs w:val="22"/>
        </w:rPr>
        <w:t xml:space="preserve">Демина Л.Д., </w:t>
      </w:r>
      <w:proofErr w:type="spellStart"/>
      <w:r w:rsidRPr="0084383E">
        <w:rPr>
          <w:i/>
          <w:sz w:val="22"/>
          <w:szCs w:val="22"/>
        </w:rPr>
        <w:t>Ральникова</w:t>
      </w:r>
      <w:proofErr w:type="spellEnd"/>
      <w:r w:rsidRPr="0084383E">
        <w:rPr>
          <w:i/>
          <w:sz w:val="22"/>
          <w:szCs w:val="22"/>
        </w:rPr>
        <w:t xml:space="preserve"> И.А</w:t>
      </w:r>
      <w:r w:rsidRPr="0084383E">
        <w:rPr>
          <w:sz w:val="22"/>
          <w:szCs w:val="22"/>
        </w:rPr>
        <w:t>. Психологическая культура личности: Контекст субъективного переживания времени жизни// Вестник Алтайской науки: Проблемы социологии и психологии. 2001.№ 1.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iCs/>
          <w:sz w:val="22"/>
          <w:szCs w:val="22"/>
        </w:rPr>
        <w:t>Коржова</w:t>
      </w:r>
      <w:proofErr w:type="spellEnd"/>
      <w:r w:rsidRPr="0084383E">
        <w:rPr>
          <w:i/>
          <w:iCs/>
          <w:sz w:val="22"/>
          <w:szCs w:val="22"/>
        </w:rPr>
        <w:t xml:space="preserve"> Е.Ю.</w:t>
      </w:r>
      <w:r w:rsidRPr="0084383E">
        <w:rPr>
          <w:sz w:val="22"/>
          <w:szCs w:val="22"/>
        </w:rPr>
        <w:t> </w:t>
      </w:r>
      <w:proofErr w:type="spellStart"/>
      <w:proofErr w:type="gramStart"/>
      <w:r w:rsidRPr="0084383E">
        <w:rPr>
          <w:sz w:val="22"/>
          <w:szCs w:val="22"/>
        </w:rPr>
        <w:t>Субъект-объектные</w:t>
      </w:r>
      <w:proofErr w:type="spellEnd"/>
      <w:proofErr w:type="gramEnd"/>
      <w:r w:rsidRPr="0084383E">
        <w:rPr>
          <w:sz w:val="22"/>
          <w:szCs w:val="22"/>
        </w:rPr>
        <w:t xml:space="preserve"> ориентации в жизненных ситуациях // Психологические проблемы самореализации личности / под ред. Л.А.Коростылевой. СПб</w:t>
      </w:r>
      <w:proofErr w:type="gramStart"/>
      <w:r w:rsidRPr="0084383E">
        <w:rPr>
          <w:sz w:val="22"/>
          <w:szCs w:val="22"/>
        </w:rPr>
        <w:t xml:space="preserve">., </w:t>
      </w:r>
      <w:proofErr w:type="gramEnd"/>
      <w:r w:rsidRPr="0084383E">
        <w:rPr>
          <w:sz w:val="22"/>
          <w:szCs w:val="22"/>
        </w:rPr>
        <w:t xml:space="preserve">2001. </w:t>
      </w:r>
      <w:proofErr w:type="spellStart"/>
      <w:r w:rsidRPr="0084383E">
        <w:rPr>
          <w:sz w:val="22"/>
          <w:szCs w:val="22"/>
        </w:rPr>
        <w:t>Вып</w:t>
      </w:r>
      <w:proofErr w:type="spellEnd"/>
      <w:r w:rsidRPr="0084383E">
        <w:rPr>
          <w:sz w:val="22"/>
          <w:szCs w:val="22"/>
        </w:rPr>
        <w:t>. 5. С. 91–101.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Леонтьев Д.А., Рассказова Е.И</w:t>
      </w:r>
      <w:r w:rsidRPr="0084383E">
        <w:rPr>
          <w:sz w:val="22"/>
          <w:szCs w:val="22"/>
        </w:rPr>
        <w:t>. Тест жизнестойкости. М.: Смысл, 2006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sz w:val="22"/>
          <w:szCs w:val="22"/>
        </w:rPr>
        <w:t>Куфтяк</w:t>
      </w:r>
      <w:proofErr w:type="spellEnd"/>
      <w:r w:rsidRPr="0084383E">
        <w:rPr>
          <w:sz w:val="22"/>
          <w:szCs w:val="22"/>
        </w:rPr>
        <w:t xml:space="preserve"> Е.В. Факторы становления совладающего поведения в детском и подростковом возрасте. Психологические исследования, 2012, </w:t>
      </w:r>
      <w:proofErr w:type="spellStart"/>
      <w:r w:rsidRPr="0084383E">
        <w:rPr>
          <w:sz w:val="22"/>
          <w:szCs w:val="22"/>
        </w:rPr>
        <w:t>No</w:t>
      </w:r>
      <w:proofErr w:type="spellEnd"/>
      <w:r w:rsidRPr="0084383E">
        <w:rPr>
          <w:sz w:val="22"/>
          <w:szCs w:val="22"/>
        </w:rPr>
        <w:t>. 2(22)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iCs/>
          <w:sz w:val="22"/>
          <w:szCs w:val="22"/>
        </w:rPr>
        <w:t>Либин</w:t>
      </w:r>
      <w:proofErr w:type="spellEnd"/>
      <w:r w:rsidRPr="0084383E">
        <w:rPr>
          <w:i/>
          <w:iCs/>
          <w:sz w:val="22"/>
          <w:szCs w:val="22"/>
        </w:rPr>
        <w:t xml:space="preserve"> А.В., </w:t>
      </w:r>
      <w:proofErr w:type="spellStart"/>
      <w:r w:rsidRPr="0084383E">
        <w:rPr>
          <w:i/>
          <w:iCs/>
          <w:sz w:val="22"/>
          <w:szCs w:val="22"/>
        </w:rPr>
        <w:t>Либина</w:t>
      </w:r>
      <w:proofErr w:type="spellEnd"/>
      <w:r w:rsidRPr="0084383E">
        <w:rPr>
          <w:i/>
          <w:iCs/>
          <w:sz w:val="22"/>
          <w:szCs w:val="22"/>
        </w:rPr>
        <w:t xml:space="preserve"> А.В.</w:t>
      </w:r>
      <w:r w:rsidRPr="0084383E">
        <w:rPr>
          <w:sz w:val="22"/>
          <w:szCs w:val="22"/>
        </w:rPr>
        <w:t xml:space="preserve"> Стили реагирования на стресс: психологическая защита или </w:t>
      </w:r>
      <w:proofErr w:type="spellStart"/>
      <w:r w:rsidRPr="0084383E">
        <w:rPr>
          <w:sz w:val="22"/>
          <w:szCs w:val="22"/>
        </w:rPr>
        <w:t>совладание</w:t>
      </w:r>
      <w:proofErr w:type="spellEnd"/>
      <w:r w:rsidRPr="0084383E">
        <w:rPr>
          <w:sz w:val="22"/>
          <w:szCs w:val="22"/>
        </w:rPr>
        <w:t xml:space="preserve"> со сложными ситуациями? // Стиль человека: психологический анализ / под ред. </w:t>
      </w:r>
      <w:proofErr w:type="spellStart"/>
      <w:r w:rsidRPr="0084383E">
        <w:rPr>
          <w:sz w:val="22"/>
          <w:szCs w:val="22"/>
        </w:rPr>
        <w:t>А.В.Либина</w:t>
      </w:r>
      <w:proofErr w:type="spellEnd"/>
      <w:r w:rsidRPr="0084383E">
        <w:rPr>
          <w:sz w:val="22"/>
          <w:szCs w:val="22"/>
        </w:rPr>
        <w:t>. М., 1998. С. 190–204.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sz w:val="22"/>
          <w:szCs w:val="22"/>
        </w:rPr>
        <w:t>Млодик</w:t>
      </w:r>
      <w:proofErr w:type="spellEnd"/>
      <w:r w:rsidRPr="0084383E">
        <w:rPr>
          <w:i/>
          <w:sz w:val="22"/>
          <w:szCs w:val="22"/>
        </w:rPr>
        <w:t xml:space="preserve"> И.Ю.</w:t>
      </w:r>
      <w:r w:rsidRPr="0084383E">
        <w:rPr>
          <w:sz w:val="22"/>
          <w:szCs w:val="22"/>
        </w:rPr>
        <w:t xml:space="preserve"> Школа и как в ней выжить: взгляд гуманистического психолога. Издание 2, М., Генезис-184с.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Никольская И.М., Грановская Р.М.</w:t>
      </w:r>
      <w:r w:rsidRPr="0084383E">
        <w:rPr>
          <w:sz w:val="22"/>
          <w:szCs w:val="22"/>
        </w:rPr>
        <w:t> Психологическая защита у детей. СПб</w:t>
      </w:r>
      <w:proofErr w:type="gramStart"/>
      <w:r w:rsidRPr="0084383E">
        <w:rPr>
          <w:sz w:val="22"/>
          <w:szCs w:val="22"/>
        </w:rPr>
        <w:t>., </w:t>
      </w:r>
      <w:proofErr w:type="gramEnd"/>
      <w:r w:rsidRPr="0084383E">
        <w:rPr>
          <w:sz w:val="22"/>
          <w:szCs w:val="22"/>
        </w:rPr>
        <w:t>2000</w:t>
      </w:r>
      <w:r w:rsidRPr="0084383E">
        <w:rPr>
          <w:rFonts w:ascii="Helvetica" w:hAnsi="Helvetica" w:cs="Helvetica"/>
          <w:color w:val="333333"/>
          <w:sz w:val="22"/>
          <w:szCs w:val="22"/>
          <w:shd w:val="clear" w:color="auto" w:fill="FFFFFF"/>
        </w:rPr>
        <w:t>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Обухова Л.Ф.</w:t>
      </w:r>
      <w:r w:rsidRPr="0084383E">
        <w:rPr>
          <w:sz w:val="22"/>
          <w:szCs w:val="22"/>
        </w:rPr>
        <w:t xml:space="preserve"> Детская психология: теории, факты, проблемы. М.: </w:t>
      </w:r>
      <w:proofErr w:type="spellStart"/>
      <w:r w:rsidRPr="0084383E">
        <w:rPr>
          <w:sz w:val="22"/>
          <w:szCs w:val="22"/>
        </w:rPr>
        <w:t>Тривола</w:t>
      </w:r>
      <w:proofErr w:type="spellEnd"/>
      <w:r w:rsidRPr="0084383E">
        <w:rPr>
          <w:sz w:val="22"/>
          <w:szCs w:val="22"/>
        </w:rPr>
        <w:t>, 1998.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sz w:val="22"/>
          <w:szCs w:val="22"/>
        </w:rPr>
        <w:t>Поддьяков</w:t>
      </w:r>
      <w:proofErr w:type="spellEnd"/>
      <w:r w:rsidRPr="0084383E">
        <w:rPr>
          <w:sz w:val="22"/>
          <w:szCs w:val="22"/>
        </w:rPr>
        <w:t xml:space="preserve"> А.Н. Атрибуция враждебных и добрых намерений и </w:t>
      </w:r>
      <w:proofErr w:type="spellStart"/>
      <w:r w:rsidRPr="0084383E">
        <w:rPr>
          <w:sz w:val="22"/>
          <w:szCs w:val="22"/>
        </w:rPr>
        <w:t>совладающее</w:t>
      </w:r>
      <w:proofErr w:type="spellEnd"/>
      <w:r w:rsidRPr="0084383E">
        <w:rPr>
          <w:sz w:val="22"/>
          <w:szCs w:val="22"/>
        </w:rPr>
        <w:t xml:space="preserve"> поведение. Психологические исследования, 2013, 6(30)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i/>
          <w:iCs/>
          <w:sz w:val="22"/>
          <w:szCs w:val="22"/>
        </w:rPr>
        <w:t>Сергиенко Е.А.</w:t>
      </w:r>
      <w:r w:rsidRPr="0084383E">
        <w:rPr>
          <w:sz w:val="22"/>
          <w:szCs w:val="22"/>
        </w:rPr>
        <w:t xml:space="preserve"> Субъектная регуляция </w:t>
      </w:r>
      <w:proofErr w:type="spellStart"/>
      <w:r w:rsidRPr="0084383E">
        <w:rPr>
          <w:sz w:val="22"/>
          <w:szCs w:val="22"/>
        </w:rPr>
        <w:t>совладающего</w:t>
      </w:r>
      <w:proofErr w:type="spellEnd"/>
      <w:r w:rsidRPr="0084383E">
        <w:rPr>
          <w:sz w:val="22"/>
          <w:szCs w:val="22"/>
        </w:rPr>
        <w:t xml:space="preserve"> поведения // </w:t>
      </w:r>
      <w:proofErr w:type="spellStart"/>
      <w:r w:rsidRPr="0084383E">
        <w:rPr>
          <w:sz w:val="22"/>
          <w:szCs w:val="22"/>
        </w:rPr>
        <w:t>Совладающее</w:t>
      </w:r>
      <w:proofErr w:type="spellEnd"/>
      <w:r w:rsidRPr="0084383E">
        <w:rPr>
          <w:sz w:val="22"/>
          <w:szCs w:val="22"/>
        </w:rPr>
        <w:t xml:space="preserve"> поведение: современное состояние и перспективы / под ред. А.Л. Журавлева, Т.Л. Крюковой, Е.А. Сергиенко. М.: ИП РАН, 2008. С. 67–83.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  <w:lang w:val="en-US"/>
        </w:rPr>
      </w:pPr>
      <w:r w:rsidRPr="0084383E">
        <w:rPr>
          <w:i/>
          <w:iCs/>
          <w:sz w:val="22"/>
          <w:szCs w:val="22"/>
        </w:rPr>
        <w:t xml:space="preserve">Сирота Н.А., </w:t>
      </w:r>
      <w:proofErr w:type="spellStart"/>
      <w:r w:rsidRPr="0084383E">
        <w:rPr>
          <w:i/>
          <w:iCs/>
          <w:sz w:val="22"/>
          <w:szCs w:val="22"/>
        </w:rPr>
        <w:t>Ялтонский</w:t>
      </w:r>
      <w:proofErr w:type="spellEnd"/>
      <w:r w:rsidRPr="0084383E">
        <w:rPr>
          <w:i/>
          <w:iCs/>
          <w:sz w:val="22"/>
          <w:szCs w:val="22"/>
        </w:rPr>
        <w:t xml:space="preserve"> В.М. </w:t>
      </w:r>
      <w:proofErr w:type="spellStart"/>
      <w:r w:rsidRPr="0084383E">
        <w:rPr>
          <w:sz w:val="22"/>
          <w:szCs w:val="22"/>
        </w:rPr>
        <w:t>Копинг-поведение</w:t>
      </w:r>
      <w:proofErr w:type="spellEnd"/>
      <w:r w:rsidRPr="0084383E">
        <w:rPr>
          <w:sz w:val="22"/>
          <w:szCs w:val="22"/>
        </w:rPr>
        <w:t xml:space="preserve"> и </w:t>
      </w:r>
      <w:proofErr w:type="spellStart"/>
      <w:r w:rsidRPr="0084383E">
        <w:rPr>
          <w:sz w:val="22"/>
          <w:szCs w:val="22"/>
        </w:rPr>
        <w:t>психопрофилактика</w:t>
      </w:r>
      <w:proofErr w:type="spellEnd"/>
      <w:r w:rsidRPr="0084383E">
        <w:rPr>
          <w:sz w:val="22"/>
          <w:szCs w:val="22"/>
        </w:rPr>
        <w:t xml:space="preserve"> психосоциальных расстройств у подростков // Обозрение психиатрии и мед</w:t>
      </w:r>
      <w:proofErr w:type="gramStart"/>
      <w:r w:rsidRPr="0084383E">
        <w:rPr>
          <w:sz w:val="22"/>
          <w:szCs w:val="22"/>
        </w:rPr>
        <w:t>.</w:t>
      </w:r>
      <w:proofErr w:type="gramEnd"/>
      <w:r w:rsidRPr="0084383E">
        <w:rPr>
          <w:sz w:val="22"/>
          <w:szCs w:val="22"/>
        </w:rPr>
        <w:t xml:space="preserve"> </w:t>
      </w:r>
      <w:proofErr w:type="gramStart"/>
      <w:r w:rsidRPr="0084383E">
        <w:rPr>
          <w:sz w:val="22"/>
          <w:szCs w:val="22"/>
        </w:rPr>
        <w:t>п</w:t>
      </w:r>
      <w:proofErr w:type="gramEnd"/>
      <w:r w:rsidRPr="0084383E">
        <w:rPr>
          <w:sz w:val="22"/>
          <w:szCs w:val="22"/>
        </w:rPr>
        <w:t>сихологии. 1994. N 1. С. 63</w:t>
      </w:r>
      <w:r w:rsidRPr="0084383E">
        <w:rPr>
          <w:i/>
          <w:iCs/>
          <w:sz w:val="22"/>
          <w:szCs w:val="22"/>
        </w:rPr>
        <w:t>–</w:t>
      </w:r>
      <w:r w:rsidRPr="0084383E">
        <w:rPr>
          <w:rFonts w:ascii="Helvetica" w:hAnsi="Helvetica" w:cs="Helvetica"/>
          <w:color w:val="333333"/>
          <w:sz w:val="22"/>
          <w:szCs w:val="22"/>
          <w:shd w:val="clear" w:color="auto" w:fill="FFFFFF"/>
          <w:lang w:val="en-US"/>
        </w:rPr>
        <w:t>74.</w:t>
      </w:r>
    </w:p>
    <w:p w:rsidR="0084383E" w:rsidRP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r w:rsidRPr="0084383E">
        <w:rPr>
          <w:sz w:val="22"/>
          <w:szCs w:val="22"/>
        </w:rPr>
        <w:t xml:space="preserve">Солдатова Г.У., Зотова Е.Ю. </w:t>
      </w:r>
      <w:proofErr w:type="spellStart"/>
      <w:r w:rsidRPr="0084383E">
        <w:rPr>
          <w:sz w:val="22"/>
          <w:szCs w:val="22"/>
        </w:rPr>
        <w:t>Кибербуллинг</w:t>
      </w:r>
      <w:proofErr w:type="spellEnd"/>
      <w:r w:rsidRPr="0084383E">
        <w:rPr>
          <w:sz w:val="22"/>
          <w:szCs w:val="22"/>
        </w:rPr>
        <w:t xml:space="preserve"> в школьной среде: трудная </w:t>
      </w:r>
      <w:proofErr w:type="spellStart"/>
      <w:r w:rsidRPr="0084383E">
        <w:rPr>
          <w:sz w:val="22"/>
          <w:szCs w:val="22"/>
        </w:rPr>
        <w:t>онлайн-ситуация</w:t>
      </w:r>
      <w:proofErr w:type="spellEnd"/>
      <w:r w:rsidRPr="0084383E">
        <w:rPr>
          <w:sz w:val="22"/>
          <w:szCs w:val="22"/>
        </w:rPr>
        <w:t xml:space="preserve"> и способы </w:t>
      </w:r>
      <w:proofErr w:type="spellStart"/>
      <w:r w:rsidRPr="0084383E">
        <w:rPr>
          <w:sz w:val="22"/>
          <w:szCs w:val="22"/>
        </w:rPr>
        <w:t>совладания</w:t>
      </w:r>
      <w:proofErr w:type="spellEnd"/>
      <w:r w:rsidRPr="0084383E">
        <w:rPr>
          <w:sz w:val="22"/>
          <w:szCs w:val="22"/>
        </w:rPr>
        <w:t>. Образовательная политика, 2011, 5(55), 48–59.</w:t>
      </w:r>
    </w:p>
    <w:p w:rsidR="0084383E" w:rsidRDefault="0084383E" w:rsidP="0084383E">
      <w:pPr>
        <w:pStyle w:val="a3"/>
        <w:numPr>
          <w:ilvl w:val="0"/>
          <w:numId w:val="2"/>
        </w:numPr>
        <w:spacing w:line="276" w:lineRule="auto"/>
        <w:ind w:left="896" w:hanging="357"/>
        <w:jc w:val="both"/>
        <w:rPr>
          <w:sz w:val="22"/>
          <w:szCs w:val="22"/>
        </w:rPr>
      </w:pPr>
      <w:proofErr w:type="spellStart"/>
      <w:r w:rsidRPr="0084383E">
        <w:rPr>
          <w:i/>
          <w:iCs/>
          <w:sz w:val="22"/>
          <w:szCs w:val="22"/>
        </w:rPr>
        <w:t>Хазова</w:t>
      </w:r>
      <w:proofErr w:type="spellEnd"/>
      <w:r w:rsidRPr="0084383E">
        <w:rPr>
          <w:i/>
          <w:iCs/>
          <w:sz w:val="22"/>
          <w:szCs w:val="22"/>
        </w:rPr>
        <w:t xml:space="preserve"> С.А.</w:t>
      </w:r>
      <w:r w:rsidRPr="0084383E">
        <w:rPr>
          <w:sz w:val="22"/>
          <w:szCs w:val="22"/>
        </w:rPr>
        <w:t> </w:t>
      </w:r>
      <w:proofErr w:type="spellStart"/>
      <w:r w:rsidRPr="0084383E">
        <w:rPr>
          <w:sz w:val="22"/>
          <w:szCs w:val="22"/>
        </w:rPr>
        <w:t>Совладающее</w:t>
      </w:r>
      <w:proofErr w:type="spellEnd"/>
      <w:r w:rsidRPr="0084383E">
        <w:rPr>
          <w:sz w:val="22"/>
          <w:szCs w:val="22"/>
        </w:rPr>
        <w:t xml:space="preserve"> поведение одаренных старшеклассников: </w:t>
      </w:r>
      <w:proofErr w:type="spellStart"/>
      <w:r w:rsidRPr="0084383E">
        <w:rPr>
          <w:sz w:val="22"/>
          <w:szCs w:val="22"/>
        </w:rPr>
        <w:t>автореф</w:t>
      </w:r>
      <w:proofErr w:type="spellEnd"/>
      <w:r w:rsidRPr="0084383E">
        <w:rPr>
          <w:sz w:val="22"/>
          <w:szCs w:val="22"/>
        </w:rPr>
        <w:t xml:space="preserve">. </w:t>
      </w:r>
      <w:proofErr w:type="spellStart"/>
      <w:r w:rsidRPr="0084383E">
        <w:rPr>
          <w:sz w:val="22"/>
          <w:szCs w:val="22"/>
        </w:rPr>
        <w:t>дис</w:t>
      </w:r>
      <w:proofErr w:type="spellEnd"/>
      <w:r w:rsidRPr="0084383E">
        <w:rPr>
          <w:sz w:val="22"/>
          <w:szCs w:val="22"/>
        </w:rPr>
        <w:t>. … канд. психол. наук. Кострома, 2002.</w:t>
      </w:r>
    </w:p>
    <w:p w:rsidR="0084383E" w:rsidRDefault="0084383E" w:rsidP="0084383E">
      <w:pPr>
        <w:pStyle w:val="a3"/>
        <w:spacing w:line="276" w:lineRule="auto"/>
        <w:ind w:left="896"/>
        <w:jc w:val="both"/>
        <w:rPr>
          <w:i/>
          <w:iCs/>
          <w:sz w:val="22"/>
          <w:szCs w:val="22"/>
        </w:rPr>
      </w:pPr>
    </w:p>
    <w:p w:rsidR="0084383E" w:rsidRDefault="0084383E" w:rsidP="0084383E">
      <w:pPr>
        <w:pStyle w:val="a3"/>
        <w:spacing w:line="276" w:lineRule="auto"/>
        <w:ind w:left="896"/>
        <w:jc w:val="both"/>
        <w:rPr>
          <w:i/>
          <w:iCs/>
          <w:sz w:val="22"/>
          <w:szCs w:val="22"/>
        </w:rPr>
      </w:pPr>
    </w:p>
    <w:p w:rsidR="0084383E" w:rsidRDefault="0084383E" w:rsidP="0084383E">
      <w:pPr>
        <w:pStyle w:val="a3"/>
        <w:spacing w:line="276" w:lineRule="auto"/>
        <w:ind w:left="896"/>
        <w:jc w:val="both"/>
        <w:rPr>
          <w:i/>
          <w:iCs/>
          <w:sz w:val="22"/>
          <w:szCs w:val="22"/>
        </w:rPr>
      </w:pPr>
    </w:p>
    <w:p w:rsidR="0084383E" w:rsidRDefault="0084383E" w:rsidP="0084383E">
      <w:pPr>
        <w:pStyle w:val="a3"/>
        <w:spacing w:line="276" w:lineRule="auto"/>
        <w:ind w:left="896"/>
        <w:jc w:val="both"/>
        <w:rPr>
          <w:i/>
          <w:iCs/>
          <w:sz w:val="22"/>
          <w:szCs w:val="22"/>
        </w:rPr>
      </w:pPr>
    </w:p>
    <w:p w:rsidR="0084383E" w:rsidRDefault="0084383E" w:rsidP="0084383E">
      <w:pPr>
        <w:pStyle w:val="a3"/>
        <w:spacing w:line="276" w:lineRule="auto"/>
        <w:ind w:left="896"/>
        <w:jc w:val="both"/>
        <w:rPr>
          <w:i/>
          <w:iCs/>
          <w:sz w:val="22"/>
          <w:szCs w:val="22"/>
        </w:rPr>
      </w:pPr>
    </w:p>
    <w:p w:rsidR="0084383E" w:rsidRPr="0084383E" w:rsidRDefault="0084383E" w:rsidP="0084383E">
      <w:pPr>
        <w:pStyle w:val="a3"/>
        <w:spacing w:after="200" w:line="276" w:lineRule="auto"/>
        <w:ind w:left="1080"/>
        <w:jc w:val="center"/>
      </w:pPr>
      <w:r w:rsidRPr="0084383E">
        <w:rPr>
          <w:b/>
        </w:rPr>
        <w:lastRenderedPageBreak/>
        <w:t>АННОТАЦИЯ ПРОЕКТА</w:t>
      </w:r>
      <w:r w:rsidRPr="0084383E">
        <w:t>:</w:t>
      </w:r>
    </w:p>
    <w:p w:rsidR="0084383E" w:rsidRPr="0084383E" w:rsidRDefault="0084383E" w:rsidP="0084383E">
      <w:pPr>
        <w:spacing w:after="0"/>
        <w:jc w:val="center"/>
        <w:rPr>
          <w:rFonts w:ascii="Times New Roman" w:hAnsi="Times New Roman" w:cs="Times New Roman"/>
          <w:b/>
        </w:rPr>
      </w:pPr>
      <w:r w:rsidRPr="0084383E">
        <w:rPr>
          <w:rFonts w:ascii="Times New Roman" w:hAnsi="Times New Roman" w:cs="Times New Roman"/>
          <w:b/>
        </w:rPr>
        <w:t>Тема: МОНИТОРИНГ  ОБРАЗОВАТЕЛЬНОГО ВОЗРАСТНОГО  ЗАПРОСА</w:t>
      </w:r>
    </w:p>
    <w:p w:rsidR="0084383E" w:rsidRDefault="0084383E" w:rsidP="0084383E">
      <w:pPr>
        <w:spacing w:after="0"/>
        <w:jc w:val="center"/>
        <w:rPr>
          <w:rFonts w:ascii="Times New Roman" w:hAnsi="Times New Roman" w:cs="Times New Roman"/>
          <w:b/>
        </w:rPr>
      </w:pPr>
      <w:r w:rsidRPr="0084383E">
        <w:rPr>
          <w:rFonts w:ascii="Times New Roman" w:hAnsi="Times New Roman" w:cs="Times New Roman"/>
          <w:b/>
        </w:rPr>
        <w:t>НА   ПСИХОЛОГИЧЕСКУЮ ПОМОЩЬ В УСЛОВИЯХ МОУ.</w:t>
      </w:r>
    </w:p>
    <w:p w:rsidR="003D0A3B" w:rsidRPr="0084383E" w:rsidRDefault="003D0A3B" w:rsidP="0084383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Тип проекта: </w:t>
      </w:r>
      <w:r w:rsidR="00A563B7">
        <w:rPr>
          <w:rFonts w:ascii="Times New Roman" w:hAnsi="Times New Roman" w:cs="Times New Roman"/>
          <w:b/>
        </w:rPr>
        <w:t>экспериментальный научно--</w:t>
      </w:r>
      <w:r>
        <w:rPr>
          <w:rFonts w:ascii="Times New Roman" w:hAnsi="Times New Roman" w:cs="Times New Roman"/>
          <w:b/>
        </w:rPr>
        <w:t>исследовательский проект (НИР)</w:t>
      </w:r>
    </w:p>
    <w:p w:rsidR="0084383E" w:rsidRPr="0084383E" w:rsidRDefault="0084383E" w:rsidP="00A563B7">
      <w:pPr>
        <w:spacing w:before="12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84383E">
        <w:rPr>
          <w:rFonts w:ascii="Times New Roman" w:hAnsi="Times New Roman" w:cs="Times New Roman"/>
          <w:b/>
          <w:sz w:val="24"/>
          <w:szCs w:val="24"/>
        </w:rPr>
        <w:t xml:space="preserve">Цель  </w:t>
      </w:r>
      <w:r w:rsidR="003D0A3B">
        <w:rPr>
          <w:rFonts w:ascii="Times New Roman" w:hAnsi="Times New Roman" w:cs="Times New Roman"/>
          <w:b/>
          <w:sz w:val="24"/>
          <w:szCs w:val="24"/>
        </w:rPr>
        <w:t>НИР</w:t>
      </w:r>
      <w:r w:rsidR="00FD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84383E">
        <w:rPr>
          <w:rFonts w:ascii="Times New Roman" w:hAnsi="Times New Roman" w:cs="Times New Roman"/>
          <w:sz w:val="24"/>
          <w:szCs w:val="24"/>
        </w:rPr>
        <w:t>диагностика ожиданий и потребностей  в психологической помощи  у   учащихся начальной, средней и старшей школы.</w:t>
      </w:r>
    </w:p>
    <w:p w:rsidR="00FD1487" w:rsidRPr="0084383E" w:rsidRDefault="00FD1487" w:rsidP="00A563B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1487">
        <w:rPr>
          <w:rFonts w:ascii="Times New Roman" w:hAnsi="Times New Roman" w:cs="Times New Roman"/>
          <w:b/>
          <w:sz w:val="24"/>
          <w:szCs w:val="24"/>
        </w:rPr>
        <w:t>Миссия</w:t>
      </w:r>
      <w:r>
        <w:rPr>
          <w:rFonts w:ascii="Times New Roman" w:hAnsi="Times New Roman" w:cs="Times New Roman"/>
          <w:b/>
          <w:sz w:val="24"/>
          <w:szCs w:val="24"/>
        </w:rPr>
        <w:t xml:space="preserve"> НИР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43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анализ   потребности в психологической помощи  у школьников на основе изучения </w:t>
      </w:r>
      <w:r w:rsidRPr="0084383E">
        <w:rPr>
          <w:rFonts w:ascii="Times New Roman" w:hAnsi="Times New Roman" w:cs="Times New Roman"/>
          <w:sz w:val="24"/>
          <w:szCs w:val="24"/>
        </w:rPr>
        <w:t>скрытых психологических установок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атрибутирующих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причины обращений к школьному психологу.</w:t>
      </w:r>
    </w:p>
    <w:p w:rsidR="003D0A3B" w:rsidRDefault="003D0A3B" w:rsidP="00A563B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НИР</w:t>
      </w:r>
      <w:r w:rsidR="00FD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83E" w:rsidRPr="0084383E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9A7CD6">
        <w:rPr>
          <w:rFonts w:ascii="Times New Roman" w:hAnsi="Times New Roman" w:cs="Times New Roman"/>
          <w:sz w:val="24"/>
          <w:szCs w:val="24"/>
        </w:rPr>
        <w:t>дискурсивные</w:t>
      </w:r>
      <w:r w:rsidR="005910ED">
        <w:rPr>
          <w:rFonts w:ascii="Times New Roman" w:hAnsi="Times New Roman" w:cs="Times New Roman"/>
          <w:sz w:val="24"/>
          <w:szCs w:val="24"/>
        </w:rPr>
        <w:t xml:space="preserve"> </w:t>
      </w:r>
      <w:r w:rsidR="009A7CD6">
        <w:rPr>
          <w:rFonts w:ascii="Times New Roman" w:hAnsi="Times New Roman" w:cs="Times New Roman"/>
          <w:sz w:val="24"/>
          <w:szCs w:val="24"/>
        </w:rPr>
        <w:t>атрибуции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  </w:t>
      </w:r>
      <w:r w:rsidR="00BC77AE">
        <w:rPr>
          <w:rFonts w:ascii="Times New Roman" w:hAnsi="Times New Roman" w:cs="Times New Roman"/>
          <w:sz w:val="24"/>
          <w:szCs w:val="24"/>
        </w:rPr>
        <w:t xml:space="preserve">школьника </w:t>
      </w:r>
      <w:r w:rsidR="009A7CD6">
        <w:rPr>
          <w:rFonts w:ascii="Times New Roman" w:hAnsi="Times New Roman" w:cs="Times New Roman"/>
          <w:sz w:val="24"/>
          <w:szCs w:val="24"/>
        </w:rPr>
        <w:t xml:space="preserve">в манифестации </w:t>
      </w:r>
      <w:r>
        <w:rPr>
          <w:rFonts w:ascii="Times New Roman" w:hAnsi="Times New Roman" w:cs="Times New Roman"/>
          <w:sz w:val="24"/>
          <w:szCs w:val="24"/>
        </w:rPr>
        <w:t>запроса на психологическую помощь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 в условиях общеобразовательной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ED" w:rsidRPr="0084383E" w:rsidRDefault="005610ED" w:rsidP="00A563B7">
      <w:pPr>
        <w:pStyle w:val="a3"/>
        <w:ind w:left="426"/>
        <w:jc w:val="both"/>
      </w:pPr>
      <w:r w:rsidRPr="0084383E">
        <w:rPr>
          <w:b/>
        </w:rPr>
        <w:t>Гипотеза</w:t>
      </w:r>
      <w:r w:rsidR="003D0A3B">
        <w:rPr>
          <w:b/>
        </w:rPr>
        <w:t xml:space="preserve"> НИР</w:t>
      </w:r>
      <w:r w:rsidRPr="0084383E">
        <w:t>:</w:t>
      </w:r>
    </w:p>
    <w:p w:rsidR="005610ED" w:rsidRDefault="005610ED" w:rsidP="00A563B7">
      <w:pPr>
        <w:pStyle w:val="a3"/>
        <w:spacing w:after="120"/>
        <w:ind w:left="425" w:firstLine="284"/>
        <w:jc w:val="both"/>
      </w:pPr>
      <w:r w:rsidRPr="0084383E">
        <w:t xml:space="preserve">Анализ схем каузальных атрибуций  психологической помощи позволяет реконструировать  актуальные потребности и мотивы  обращений к школьному психологу, сопоставить запрос на психологическую помощь с  ожиданиями </w:t>
      </w:r>
      <w:r w:rsidR="00FD1487">
        <w:t xml:space="preserve">школьников </w:t>
      </w:r>
      <w:r w:rsidRPr="0084383E">
        <w:t>от</w:t>
      </w:r>
      <w:r w:rsidR="00FD1487">
        <w:t xml:space="preserve"> педагогов и психологов</w:t>
      </w:r>
      <w:r w:rsidRPr="0084383E">
        <w:t>.</w:t>
      </w:r>
    </w:p>
    <w:p w:rsidR="005610ED" w:rsidRPr="0084383E" w:rsidRDefault="005610ED" w:rsidP="00A563B7">
      <w:pPr>
        <w:pStyle w:val="a3"/>
        <w:spacing w:after="240"/>
        <w:ind w:left="425" w:firstLine="284"/>
        <w:jc w:val="both"/>
        <w:rPr>
          <w:b/>
        </w:rPr>
      </w:pPr>
    </w:p>
    <w:p w:rsidR="005610ED" w:rsidRPr="0084383E" w:rsidRDefault="005610ED" w:rsidP="00A563B7">
      <w:pPr>
        <w:pStyle w:val="a3"/>
        <w:ind w:left="425"/>
        <w:jc w:val="both"/>
        <w:rPr>
          <w:b/>
        </w:rPr>
      </w:pPr>
      <w:r w:rsidRPr="0084383E">
        <w:rPr>
          <w:b/>
        </w:rPr>
        <w:t>Задачи</w:t>
      </w:r>
      <w:r w:rsidRPr="0084383E">
        <w:t>:</w:t>
      </w:r>
      <w:r w:rsidRPr="0084383E">
        <w:rPr>
          <w:b/>
        </w:rPr>
        <w:t xml:space="preserve">  </w:t>
      </w:r>
    </w:p>
    <w:p w:rsidR="005610ED" w:rsidRPr="0084383E" w:rsidRDefault="005610ED" w:rsidP="00A563B7">
      <w:pPr>
        <w:pStyle w:val="a3"/>
        <w:numPr>
          <w:ilvl w:val="0"/>
          <w:numId w:val="4"/>
        </w:numPr>
        <w:jc w:val="both"/>
        <w:rPr>
          <w:b/>
        </w:rPr>
      </w:pPr>
      <w:r>
        <w:t>Д</w:t>
      </w:r>
      <w:r w:rsidRPr="0084383E">
        <w:t>иагностика потребности в психологической помощи в условиях общеобразовательной школы у</w:t>
      </w:r>
      <w:r w:rsidR="00FD1487">
        <w:t xml:space="preserve"> школьников 1, 2 и 3 возрастной ступени</w:t>
      </w:r>
      <w:r w:rsidRPr="0084383E">
        <w:t>;</w:t>
      </w:r>
    </w:p>
    <w:p w:rsidR="005610ED" w:rsidRPr="0084383E" w:rsidRDefault="005610ED" w:rsidP="00A563B7">
      <w:pPr>
        <w:pStyle w:val="a3"/>
        <w:numPr>
          <w:ilvl w:val="0"/>
          <w:numId w:val="4"/>
        </w:numPr>
        <w:jc w:val="both"/>
        <w:rPr>
          <w:b/>
        </w:rPr>
      </w:pPr>
      <w:r>
        <w:t>Д</w:t>
      </w:r>
      <w:r w:rsidRPr="0084383E">
        <w:t>иагностика  ожиданий от  профессионального образа школьного психолога</w:t>
      </w:r>
      <w:r w:rsidR="00FD1487">
        <w:t xml:space="preserve"> </w:t>
      </w:r>
      <w:r w:rsidR="00FD1487" w:rsidRPr="0084383E">
        <w:t>у</w:t>
      </w:r>
      <w:r w:rsidR="00FD1487">
        <w:t xml:space="preserve"> школьников 1, 2 и 3 возрастной ступени</w:t>
      </w:r>
      <w:r w:rsidRPr="0084383E">
        <w:t>;</w:t>
      </w:r>
    </w:p>
    <w:p w:rsidR="005610ED" w:rsidRPr="0084383E" w:rsidRDefault="005610ED" w:rsidP="00A563B7">
      <w:pPr>
        <w:pStyle w:val="a3"/>
        <w:numPr>
          <w:ilvl w:val="0"/>
          <w:numId w:val="4"/>
        </w:numPr>
        <w:ind w:left="782" w:hanging="357"/>
        <w:jc w:val="both"/>
        <w:rPr>
          <w:b/>
        </w:rPr>
      </w:pPr>
      <w:r>
        <w:t>Д</w:t>
      </w:r>
      <w:r w:rsidRPr="0084383E">
        <w:t>иагностика  образовательного запроса на профессиональное сопровождение деятельности школьного психолога</w:t>
      </w:r>
      <w:r w:rsidR="00FD1487">
        <w:t>.</w:t>
      </w:r>
    </w:p>
    <w:p w:rsidR="005610ED" w:rsidRDefault="005610ED" w:rsidP="005610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83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83E" w:rsidRDefault="0084383E" w:rsidP="0084383E">
      <w:pPr>
        <w:pStyle w:val="a3"/>
        <w:ind w:left="425"/>
        <w:jc w:val="both"/>
        <w:rPr>
          <w:b/>
        </w:rPr>
      </w:pPr>
      <w:r w:rsidRPr="0084383E">
        <w:rPr>
          <w:b/>
        </w:rPr>
        <w:t>Теоретико-методологическое обоснование.</w:t>
      </w:r>
      <w:r w:rsidR="00BD7CAA">
        <w:rPr>
          <w:b/>
        </w:rPr>
        <w:t xml:space="preserve"> </w:t>
      </w:r>
    </w:p>
    <w:p w:rsidR="00BD7CAA" w:rsidRPr="00BD7CAA" w:rsidRDefault="00302EE9" w:rsidP="0084383E">
      <w:pPr>
        <w:pStyle w:val="a3"/>
        <w:ind w:left="425"/>
        <w:jc w:val="both"/>
      </w:pPr>
      <w:r>
        <w:t xml:space="preserve">     </w:t>
      </w:r>
      <w:r w:rsidR="00BD7CAA" w:rsidRPr="00BD7CAA">
        <w:t xml:space="preserve">Атрибутивная теория и </w:t>
      </w:r>
      <w:r w:rsidR="001412F1">
        <w:t xml:space="preserve">Дискурсивный </w:t>
      </w:r>
      <w:r w:rsidR="00BD7CAA" w:rsidRPr="00BD7CAA">
        <w:t>анализ в когнитивной психологии</w:t>
      </w:r>
      <w:r w:rsidR="00BD7CAA">
        <w:t>:</w:t>
      </w:r>
    </w:p>
    <w:p w:rsidR="0084383E" w:rsidRPr="0084383E" w:rsidRDefault="0084383E" w:rsidP="00302EE9">
      <w:pPr>
        <w:shd w:val="clear" w:color="auto" w:fill="FFFFFF"/>
        <w:spacing w:line="240" w:lineRule="auto"/>
        <w:ind w:left="425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Современное состояние атрибутивной теории </w:t>
      </w:r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психодиагностике 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связывают с </w:t>
      </w:r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анализом дискурса мотивации в рамках Дискурсивной </w:t>
      </w:r>
      <w:proofErr w:type="spellStart"/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Деятельностной</w:t>
      </w:r>
      <w:proofErr w:type="spellEnd"/>
      <w:r w:rsidR="00BD7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одели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Discursive</w:t>
      </w:r>
      <w:proofErr w:type="spellEnd"/>
      <w:r w:rsidRPr="008438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Action</w:t>
      </w:r>
      <w:proofErr w:type="spellEnd"/>
      <w:r w:rsidRPr="008438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Model</w:t>
      </w:r>
      <w:proofErr w:type="spellEnd"/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8438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91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DAM, </w:t>
      </w:r>
      <w:proofErr w:type="spellStart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Edwards</w:t>
      </w:r>
      <w:proofErr w:type="spellEnd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438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Potter</w:t>
      </w:r>
      <w:proofErr w:type="spellEnd"/>
      <w:r w:rsidRPr="0084383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1992;1995).  Данная модель атрибутивного анализа  разъясняет принципы проведения диагностического дискурсивного исследования и показывает, как   причинно-следственные объяснения </w:t>
      </w:r>
      <w:r w:rsidR="001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мотивов 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выражены в устной или письменной речи. </w:t>
      </w:r>
      <w:proofErr w:type="spellStart"/>
      <w:r w:rsidR="001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тимульным</w:t>
      </w:r>
      <w:proofErr w:type="spellEnd"/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материалом </w:t>
      </w:r>
      <w:r w:rsidR="001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дискурсивно-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атрибутивных тестов </w:t>
      </w:r>
      <w:r w:rsidR="001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я</w:t>
      </w:r>
      <w:r w:rsidR="001412F1"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зыковая структура речи</w:t>
      </w:r>
      <w:r w:rsidRPr="00843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4383E" w:rsidRPr="0084383E" w:rsidRDefault="0084383E" w:rsidP="00302EE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383E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84383E">
        <w:rPr>
          <w:rFonts w:ascii="Times New Roman" w:hAnsi="Times New Roman" w:cs="Times New Roman"/>
          <w:sz w:val="24"/>
          <w:szCs w:val="24"/>
        </w:rPr>
        <w:t>: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383E">
        <w:rPr>
          <w:rFonts w:ascii="Times New Roman" w:hAnsi="Times New Roman" w:cs="Times New Roman"/>
          <w:sz w:val="24"/>
          <w:szCs w:val="24"/>
        </w:rPr>
        <w:t>психодиагностика  аттитюдов и атрибуций личности с применением   тесовых   экспертных систем</w:t>
      </w:r>
      <w:r w:rsidR="00302EE9">
        <w:rPr>
          <w:rFonts w:ascii="Times New Roman" w:hAnsi="Times New Roman" w:cs="Times New Roman"/>
          <w:sz w:val="24"/>
          <w:szCs w:val="24"/>
        </w:rPr>
        <w:t xml:space="preserve"> (ТЭС)</w:t>
      </w:r>
      <w:r w:rsidRPr="0084383E">
        <w:rPr>
          <w:rFonts w:ascii="Times New Roman" w:hAnsi="Times New Roman" w:cs="Times New Roman"/>
          <w:sz w:val="24"/>
          <w:szCs w:val="24"/>
        </w:rPr>
        <w:t>.</w:t>
      </w:r>
    </w:p>
    <w:p w:rsidR="0084554A" w:rsidRDefault="0084383E" w:rsidP="00302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8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4383E">
        <w:rPr>
          <w:rFonts w:ascii="Times New Roman" w:hAnsi="Times New Roman" w:cs="Times New Roman"/>
          <w:b/>
          <w:sz w:val="24"/>
          <w:szCs w:val="24"/>
        </w:rPr>
        <w:t>Инструментарий:</w:t>
      </w:r>
      <w:r w:rsidRPr="0084383E">
        <w:rPr>
          <w:rFonts w:ascii="Times New Roman" w:hAnsi="Times New Roman" w:cs="Times New Roman"/>
          <w:sz w:val="24"/>
          <w:szCs w:val="24"/>
        </w:rPr>
        <w:t xml:space="preserve">  </w:t>
      </w:r>
      <w:r w:rsidR="00302EE9">
        <w:rPr>
          <w:rFonts w:ascii="Times New Roman" w:hAnsi="Times New Roman" w:cs="Times New Roman"/>
          <w:sz w:val="24"/>
          <w:szCs w:val="24"/>
        </w:rPr>
        <w:t>ТЭС</w:t>
      </w:r>
      <w:r w:rsidRPr="0084383E">
        <w:rPr>
          <w:rFonts w:ascii="Times New Roman" w:hAnsi="Times New Roman" w:cs="Times New Roman"/>
          <w:sz w:val="24"/>
          <w:szCs w:val="24"/>
        </w:rPr>
        <w:t xml:space="preserve"> по диагностике атрибуций </w:t>
      </w:r>
      <w:r>
        <w:rPr>
          <w:rFonts w:ascii="Times New Roman" w:hAnsi="Times New Roman" w:cs="Times New Roman"/>
          <w:sz w:val="24"/>
          <w:szCs w:val="24"/>
        </w:rPr>
        <w:t xml:space="preserve"> психологической помощи   </w:t>
      </w:r>
      <w:r w:rsidRPr="0084383E">
        <w:rPr>
          <w:rFonts w:ascii="Times New Roman" w:hAnsi="Times New Roman" w:cs="Times New Roman"/>
          <w:sz w:val="24"/>
          <w:szCs w:val="24"/>
        </w:rPr>
        <w:t>для   начальной, средней и  старшей школы (1-3 степеней образования).</w:t>
      </w:r>
      <w:r w:rsidR="00845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83E" w:rsidRPr="0084383E" w:rsidRDefault="0084383E" w:rsidP="00302E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83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455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НИР </w:t>
      </w:r>
      <w:r w:rsidRPr="0084554A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84554A" w:rsidRPr="0084554A">
        <w:rPr>
          <w:rFonts w:ascii="Times New Roman" w:hAnsi="Times New Roman" w:cs="Times New Roman"/>
          <w:sz w:val="24"/>
          <w:szCs w:val="24"/>
        </w:rPr>
        <w:t>т</w:t>
      </w:r>
      <w:r w:rsidR="0084554A">
        <w:rPr>
          <w:rFonts w:ascii="Times New Roman" w:hAnsi="Times New Roman" w:cs="Times New Roman"/>
          <w:b/>
          <w:sz w:val="24"/>
          <w:szCs w:val="24"/>
        </w:rPr>
        <w:t>естовую систему (</w:t>
      </w:r>
      <w:r w:rsidRPr="00302EE9">
        <w:rPr>
          <w:rFonts w:ascii="Times New Roman" w:hAnsi="Times New Roman" w:cs="Times New Roman"/>
          <w:sz w:val="24"/>
          <w:szCs w:val="24"/>
        </w:rPr>
        <w:t>3 программных тестовых модуля</w:t>
      </w:r>
      <w:r w:rsidR="0084554A" w:rsidRPr="00302EE9">
        <w:rPr>
          <w:rFonts w:ascii="Times New Roman" w:hAnsi="Times New Roman" w:cs="Times New Roman"/>
          <w:sz w:val="24"/>
          <w:szCs w:val="24"/>
        </w:rPr>
        <w:t>);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 экспертную систему </w:t>
      </w:r>
      <w:r w:rsidRPr="0084383E">
        <w:rPr>
          <w:rFonts w:ascii="Times New Roman" w:hAnsi="Times New Roman" w:cs="Times New Roman"/>
          <w:sz w:val="24"/>
          <w:szCs w:val="24"/>
        </w:rPr>
        <w:t xml:space="preserve">для </w:t>
      </w:r>
      <w:r w:rsidR="0084554A">
        <w:rPr>
          <w:rFonts w:ascii="Times New Roman" w:hAnsi="Times New Roman" w:cs="Times New Roman"/>
          <w:sz w:val="24"/>
          <w:szCs w:val="24"/>
        </w:rPr>
        <w:t>приема,</w:t>
      </w:r>
      <w:r w:rsidR="00BD7CAA">
        <w:rPr>
          <w:rFonts w:ascii="Times New Roman" w:hAnsi="Times New Roman" w:cs="Times New Roman"/>
          <w:sz w:val="24"/>
          <w:szCs w:val="24"/>
        </w:rPr>
        <w:t xml:space="preserve"> </w:t>
      </w:r>
      <w:r w:rsidRPr="0084383E">
        <w:rPr>
          <w:rFonts w:ascii="Times New Roman" w:hAnsi="Times New Roman" w:cs="Times New Roman"/>
          <w:sz w:val="24"/>
          <w:szCs w:val="24"/>
        </w:rPr>
        <w:t xml:space="preserve">обработки </w:t>
      </w:r>
      <w:r w:rsidR="0084554A">
        <w:rPr>
          <w:rFonts w:ascii="Times New Roman" w:hAnsi="Times New Roman" w:cs="Times New Roman"/>
          <w:sz w:val="24"/>
          <w:szCs w:val="24"/>
        </w:rPr>
        <w:t xml:space="preserve">и анализа тестовых </w:t>
      </w:r>
      <w:r w:rsidRPr="0084383E">
        <w:rPr>
          <w:rFonts w:ascii="Times New Roman" w:hAnsi="Times New Roman" w:cs="Times New Roman"/>
          <w:sz w:val="24"/>
          <w:szCs w:val="24"/>
        </w:rPr>
        <w:t xml:space="preserve">данных    </w:t>
      </w:r>
      <w:r w:rsidR="0084554A">
        <w:rPr>
          <w:rFonts w:ascii="Times New Roman" w:hAnsi="Times New Roman" w:cs="Times New Roman"/>
          <w:sz w:val="24"/>
          <w:szCs w:val="24"/>
        </w:rPr>
        <w:t>(с  построением</w:t>
      </w:r>
      <w:r w:rsidRPr="0084383E">
        <w:rPr>
          <w:rFonts w:ascii="Times New Roman" w:hAnsi="Times New Roman" w:cs="Times New Roman"/>
          <w:sz w:val="24"/>
          <w:szCs w:val="24"/>
        </w:rPr>
        <w:t xml:space="preserve"> математических аналитических моделей</w:t>
      </w:r>
      <w:r w:rsidR="0084554A">
        <w:rPr>
          <w:rFonts w:ascii="Times New Roman" w:hAnsi="Times New Roman" w:cs="Times New Roman"/>
          <w:sz w:val="24"/>
          <w:szCs w:val="24"/>
        </w:rPr>
        <w:t>); систему</w:t>
      </w:r>
      <w:r w:rsidRPr="00BD7CAA">
        <w:rPr>
          <w:rFonts w:ascii="Times New Roman" w:hAnsi="Times New Roman" w:cs="Times New Roman"/>
          <w:sz w:val="24"/>
          <w:szCs w:val="24"/>
        </w:rPr>
        <w:t xml:space="preserve"> </w:t>
      </w:r>
      <w:r w:rsidRPr="0084554A">
        <w:rPr>
          <w:rFonts w:ascii="Times New Roman" w:hAnsi="Times New Roman" w:cs="Times New Roman"/>
          <w:b/>
          <w:sz w:val="24"/>
          <w:szCs w:val="24"/>
        </w:rPr>
        <w:t>визуального моделирования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4A" w:rsidRPr="0084554A">
        <w:rPr>
          <w:rFonts w:ascii="Times New Roman" w:hAnsi="Times New Roman" w:cs="Times New Roman"/>
          <w:sz w:val="24"/>
          <w:szCs w:val="24"/>
        </w:rPr>
        <w:t>статистики результатов</w:t>
      </w:r>
      <w:r w:rsidRPr="0084554A">
        <w:rPr>
          <w:rFonts w:ascii="Times New Roman" w:hAnsi="Times New Roman" w:cs="Times New Roman"/>
          <w:sz w:val="24"/>
          <w:szCs w:val="24"/>
        </w:rPr>
        <w:t>.</w:t>
      </w:r>
      <w:r w:rsidRPr="008438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83E" w:rsidRPr="0084383E" w:rsidRDefault="0084383E" w:rsidP="00302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83E">
        <w:rPr>
          <w:rFonts w:ascii="Times New Roman" w:hAnsi="Times New Roman" w:cs="Times New Roman"/>
          <w:sz w:val="24"/>
          <w:szCs w:val="24"/>
        </w:rPr>
        <w:t xml:space="preserve">      </w:t>
      </w:r>
      <w:r w:rsidR="0084554A">
        <w:rPr>
          <w:rFonts w:ascii="Times New Roman" w:hAnsi="Times New Roman" w:cs="Times New Roman"/>
          <w:sz w:val="24"/>
          <w:szCs w:val="24"/>
        </w:rPr>
        <w:t xml:space="preserve"> </w:t>
      </w:r>
      <w:r w:rsidRPr="0084383E">
        <w:rPr>
          <w:rFonts w:ascii="Times New Roman" w:hAnsi="Times New Roman" w:cs="Times New Roman"/>
          <w:b/>
          <w:sz w:val="24"/>
          <w:szCs w:val="24"/>
        </w:rPr>
        <w:t>Стимульный материал</w:t>
      </w:r>
      <w:r w:rsidR="0084554A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84383E">
        <w:rPr>
          <w:rFonts w:ascii="Times New Roman" w:hAnsi="Times New Roman" w:cs="Times New Roman"/>
          <w:sz w:val="24"/>
          <w:szCs w:val="24"/>
        </w:rPr>
        <w:t xml:space="preserve"> репертуарные тесты ситуаций, отношений и действий </w:t>
      </w:r>
      <w:r w:rsidR="0084554A">
        <w:rPr>
          <w:rFonts w:ascii="Times New Roman" w:hAnsi="Times New Roman" w:cs="Times New Roman"/>
          <w:sz w:val="24"/>
          <w:szCs w:val="24"/>
        </w:rPr>
        <w:t xml:space="preserve">с учетом возрастной ступени образования. </w:t>
      </w:r>
    </w:p>
    <w:p w:rsidR="0084383E" w:rsidRPr="0084383E" w:rsidRDefault="0084383E" w:rsidP="00302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83E">
        <w:rPr>
          <w:rFonts w:ascii="Times New Roman" w:hAnsi="Times New Roman" w:cs="Times New Roman"/>
          <w:sz w:val="24"/>
          <w:szCs w:val="24"/>
        </w:rPr>
        <w:t xml:space="preserve">      </w:t>
      </w:r>
      <w:r w:rsidR="0084554A">
        <w:rPr>
          <w:rFonts w:ascii="Times New Roman" w:hAnsi="Times New Roman" w:cs="Times New Roman"/>
          <w:sz w:val="24"/>
          <w:szCs w:val="24"/>
        </w:rPr>
        <w:t xml:space="preserve"> </w:t>
      </w:r>
      <w:r w:rsidRPr="0084383E">
        <w:rPr>
          <w:rFonts w:ascii="Times New Roman" w:hAnsi="Times New Roman" w:cs="Times New Roman"/>
          <w:b/>
          <w:sz w:val="24"/>
          <w:szCs w:val="24"/>
        </w:rPr>
        <w:t>Программная реализация</w:t>
      </w:r>
      <w:r w:rsidRPr="0084383E">
        <w:rPr>
          <w:rFonts w:ascii="Times New Roman" w:hAnsi="Times New Roman" w:cs="Times New Roman"/>
          <w:sz w:val="24"/>
          <w:szCs w:val="24"/>
        </w:rPr>
        <w:t xml:space="preserve">  </w:t>
      </w:r>
      <w:r w:rsidRPr="0084383E">
        <w:rPr>
          <w:rFonts w:ascii="Times New Roman" w:hAnsi="Times New Roman" w:cs="Times New Roman"/>
          <w:b/>
          <w:sz w:val="24"/>
          <w:szCs w:val="24"/>
        </w:rPr>
        <w:t>тестов</w:t>
      </w:r>
      <w:r w:rsidR="006420AD" w:rsidRPr="006420A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83E">
        <w:rPr>
          <w:rFonts w:ascii="Times New Roman" w:hAnsi="Times New Roman" w:cs="Times New Roman"/>
          <w:sz w:val="24"/>
          <w:szCs w:val="24"/>
        </w:rPr>
        <w:t>нау</w:t>
      </w:r>
      <w:r w:rsidR="0084554A">
        <w:rPr>
          <w:rFonts w:ascii="Times New Roman" w:hAnsi="Times New Roman" w:cs="Times New Roman"/>
          <w:sz w:val="24"/>
          <w:szCs w:val="24"/>
        </w:rPr>
        <w:t xml:space="preserve">чно-техническая компания Т-Софт </w:t>
      </w:r>
      <w:r w:rsidR="006420AD">
        <w:rPr>
          <w:rFonts w:ascii="Times New Roman" w:hAnsi="Times New Roman" w:cs="Times New Roman"/>
          <w:sz w:val="24"/>
          <w:szCs w:val="24"/>
        </w:rPr>
        <w:t>/</w:t>
      </w:r>
      <w:r w:rsidRPr="0084383E">
        <w:rPr>
          <w:rFonts w:ascii="Times New Roman" w:hAnsi="Times New Roman" w:cs="Times New Roman"/>
          <w:sz w:val="24"/>
          <w:szCs w:val="24"/>
        </w:rPr>
        <w:t>SNY-RESEARCH</w:t>
      </w:r>
      <w:r w:rsidR="006420AD">
        <w:rPr>
          <w:rFonts w:ascii="Times New Roman" w:hAnsi="Times New Roman" w:cs="Times New Roman"/>
          <w:sz w:val="24"/>
          <w:szCs w:val="24"/>
        </w:rPr>
        <w:t xml:space="preserve"> G</w:t>
      </w:r>
      <w:r w:rsidR="006420A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420AD">
        <w:rPr>
          <w:rFonts w:ascii="Times New Roman" w:hAnsi="Times New Roman" w:cs="Times New Roman"/>
          <w:sz w:val="24"/>
          <w:szCs w:val="24"/>
        </w:rPr>
        <w:t>OUP (разработка тестовых экспертных систем</w:t>
      </w:r>
      <w:r w:rsidRPr="0084383E">
        <w:rPr>
          <w:rFonts w:ascii="Times New Roman" w:hAnsi="Times New Roman" w:cs="Times New Roman"/>
          <w:sz w:val="24"/>
          <w:szCs w:val="24"/>
        </w:rPr>
        <w:t>)</w:t>
      </w:r>
      <w:r w:rsidR="006420AD">
        <w:rPr>
          <w:rFonts w:ascii="Times New Roman" w:hAnsi="Times New Roman" w:cs="Times New Roman"/>
          <w:sz w:val="24"/>
          <w:szCs w:val="24"/>
        </w:rPr>
        <w:t>, лауреат национального конкурса Золотая Психея</w:t>
      </w:r>
      <w:r w:rsidR="004F71A3">
        <w:rPr>
          <w:rFonts w:ascii="Times New Roman" w:hAnsi="Times New Roman" w:cs="Times New Roman"/>
          <w:sz w:val="24"/>
          <w:szCs w:val="24"/>
        </w:rPr>
        <w:t>, победитель Алтайской ярмарки. Авторы имеют ученые степени и звания (АлтГУ), научные гранты</w:t>
      </w:r>
      <w:r w:rsidR="006420AD">
        <w:rPr>
          <w:rFonts w:ascii="Times New Roman" w:hAnsi="Times New Roman" w:cs="Times New Roman"/>
          <w:sz w:val="24"/>
          <w:szCs w:val="24"/>
        </w:rPr>
        <w:t xml:space="preserve"> Сороса, РФФИ, РГНФ в области математической</w:t>
      </w:r>
      <w:r w:rsidR="004F71A3">
        <w:rPr>
          <w:rFonts w:ascii="Times New Roman" w:hAnsi="Times New Roman" w:cs="Times New Roman"/>
          <w:sz w:val="24"/>
          <w:szCs w:val="24"/>
        </w:rPr>
        <w:t xml:space="preserve"> психологии. </w:t>
      </w:r>
    </w:p>
    <w:p w:rsidR="0084383E" w:rsidRDefault="00302EE9" w:rsidP="00A563B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EE9">
        <w:rPr>
          <w:rFonts w:ascii="Times New Roman" w:hAnsi="Times New Roman" w:cs="Times New Roman"/>
          <w:b/>
          <w:sz w:val="24"/>
          <w:szCs w:val="24"/>
        </w:rPr>
        <w:t>Организационное сопровождение</w:t>
      </w:r>
      <w:r>
        <w:rPr>
          <w:rFonts w:ascii="Times New Roman" w:hAnsi="Times New Roman" w:cs="Times New Roman"/>
          <w:sz w:val="24"/>
          <w:szCs w:val="24"/>
        </w:rPr>
        <w:t>:  и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сследование проходит </w:t>
      </w:r>
      <w:r w:rsidR="0084383E" w:rsidRPr="00302EE9">
        <w:rPr>
          <w:rFonts w:ascii="Times New Roman" w:hAnsi="Times New Roman" w:cs="Times New Roman"/>
          <w:sz w:val="24"/>
          <w:szCs w:val="24"/>
        </w:rPr>
        <w:t>при поддержке</w:t>
      </w:r>
      <w:r w:rsidR="0084383E" w:rsidRPr="0084383E">
        <w:rPr>
          <w:rFonts w:ascii="Times New Roman" w:hAnsi="Times New Roman" w:cs="Times New Roman"/>
          <w:b/>
          <w:sz w:val="24"/>
          <w:szCs w:val="24"/>
        </w:rPr>
        <w:t xml:space="preserve"> Комитета по образованию г</w:t>
      </w:r>
      <w:proofErr w:type="gramStart"/>
      <w:r w:rsidR="0084383E" w:rsidRPr="0084383E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84383E" w:rsidRPr="0084383E">
        <w:rPr>
          <w:rFonts w:ascii="Times New Roman" w:hAnsi="Times New Roman" w:cs="Times New Roman"/>
          <w:b/>
          <w:sz w:val="24"/>
          <w:szCs w:val="24"/>
        </w:rPr>
        <w:t>арнаула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, </w:t>
      </w:r>
      <w:r w:rsidR="005610ED" w:rsidRPr="005610ED">
        <w:rPr>
          <w:rFonts w:ascii="Times New Roman" w:hAnsi="Times New Roman" w:cs="Times New Roman"/>
          <w:b/>
          <w:sz w:val="24"/>
          <w:szCs w:val="24"/>
        </w:rPr>
        <w:t>факультета психологии и педагогики</w:t>
      </w:r>
      <w:r w:rsidR="005610ED">
        <w:rPr>
          <w:rFonts w:ascii="Times New Roman" w:hAnsi="Times New Roman" w:cs="Times New Roman"/>
          <w:sz w:val="24"/>
          <w:szCs w:val="24"/>
        </w:rPr>
        <w:t xml:space="preserve"> </w:t>
      </w:r>
      <w:r w:rsidRPr="005610ED">
        <w:rPr>
          <w:rFonts w:ascii="Times New Roman" w:hAnsi="Times New Roman" w:cs="Times New Roman"/>
          <w:b/>
          <w:sz w:val="24"/>
          <w:szCs w:val="24"/>
        </w:rPr>
        <w:t>АлтГУ</w:t>
      </w:r>
      <w:r w:rsidR="005610ED">
        <w:rPr>
          <w:rFonts w:ascii="Times New Roman" w:hAnsi="Times New Roman" w:cs="Times New Roman"/>
          <w:sz w:val="24"/>
          <w:szCs w:val="24"/>
        </w:rPr>
        <w:t xml:space="preserve"> на площадке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0ED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="005610ED" w:rsidRPr="005610ED">
        <w:rPr>
          <w:rFonts w:ascii="Times New Roman" w:hAnsi="Times New Roman" w:cs="Times New Roman"/>
          <w:b/>
          <w:sz w:val="24"/>
          <w:szCs w:val="24"/>
        </w:rPr>
        <w:t>«</w:t>
      </w:r>
      <w:r w:rsidRPr="005610ED">
        <w:rPr>
          <w:rFonts w:ascii="Times New Roman" w:hAnsi="Times New Roman" w:cs="Times New Roman"/>
          <w:b/>
          <w:sz w:val="24"/>
          <w:szCs w:val="24"/>
        </w:rPr>
        <w:t>Потенциал</w:t>
      </w:r>
      <w:r w:rsidR="005610ED" w:rsidRPr="005610E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предполагает формат  </w:t>
      </w:r>
      <w:r w:rsidR="00A563B7">
        <w:rPr>
          <w:rFonts w:ascii="Times New Roman" w:hAnsi="Times New Roman" w:cs="Times New Roman"/>
          <w:sz w:val="24"/>
          <w:szCs w:val="24"/>
        </w:rPr>
        <w:t xml:space="preserve">анонимного </w:t>
      </w:r>
      <w:r w:rsidR="00BD7CAA">
        <w:rPr>
          <w:rFonts w:ascii="Times New Roman" w:hAnsi="Times New Roman" w:cs="Times New Roman"/>
          <w:sz w:val="24"/>
          <w:szCs w:val="24"/>
        </w:rPr>
        <w:t>опроса</w:t>
      </w:r>
      <w:r w:rsidR="0084383E" w:rsidRPr="0084383E">
        <w:rPr>
          <w:rFonts w:ascii="Times New Roman" w:hAnsi="Times New Roman" w:cs="Times New Roman"/>
          <w:sz w:val="24"/>
          <w:szCs w:val="24"/>
        </w:rPr>
        <w:t xml:space="preserve">  учащихся МОУ г.Барнаула в режиме электро</w:t>
      </w:r>
      <w:r w:rsidR="00BD7CAA">
        <w:rPr>
          <w:rFonts w:ascii="Times New Roman" w:hAnsi="Times New Roman" w:cs="Times New Roman"/>
          <w:sz w:val="24"/>
          <w:szCs w:val="24"/>
        </w:rPr>
        <w:t xml:space="preserve">нного диалогового тестирования в сопровождении </w:t>
      </w:r>
      <w:proofErr w:type="spellStart"/>
      <w:r w:rsidR="00BD7CAA">
        <w:rPr>
          <w:rFonts w:ascii="Times New Roman" w:hAnsi="Times New Roman" w:cs="Times New Roman"/>
          <w:sz w:val="24"/>
          <w:szCs w:val="24"/>
        </w:rPr>
        <w:t>тьютера</w:t>
      </w:r>
      <w:proofErr w:type="spellEnd"/>
      <w:r w:rsidR="00BD7CAA">
        <w:rPr>
          <w:rFonts w:ascii="Times New Roman" w:hAnsi="Times New Roman" w:cs="Times New Roman"/>
          <w:sz w:val="24"/>
          <w:szCs w:val="24"/>
        </w:rPr>
        <w:t xml:space="preserve"> (магистра психологии). </w:t>
      </w:r>
    </w:p>
    <w:p w:rsidR="00F46171" w:rsidRDefault="005610ED" w:rsidP="00A563B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ED"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>: Янова Н.Г. к.с.н., доцент (зав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тделом мониторинга инновационных проектов ГДООЦ Потенциал, доцент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каф.общей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прикладной психологии АлтГУ)</w:t>
      </w:r>
      <w:r w:rsidR="004958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95BB6" w:rsidRDefault="00595BB6" w:rsidP="00A563B7">
      <w:pPr>
        <w:spacing w:after="0" w:line="240" w:lineRule="auto"/>
        <w:rPr>
          <w:rFonts w:ascii="Tahoma" w:hAnsi="Tahoma" w:cs="Tahoma"/>
          <w:b/>
          <w:sz w:val="20"/>
        </w:rPr>
      </w:pPr>
    </w:p>
    <w:p w:rsidR="00595BB6" w:rsidRDefault="00595BB6" w:rsidP="00595BB6">
      <w:pPr>
        <w:spacing w:after="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ДОРОЖНАЯ КАРТА ПРОЕКТА</w:t>
      </w:r>
    </w:p>
    <w:p w:rsidR="00495824" w:rsidRDefault="00495824" w:rsidP="00595BB6">
      <w:pPr>
        <w:spacing w:after="0"/>
        <w:rPr>
          <w:rFonts w:ascii="Tahoma" w:hAnsi="Tahoma" w:cs="Tahoma"/>
          <w:b/>
          <w:sz w:val="20"/>
        </w:rPr>
      </w:pPr>
    </w:p>
    <w:tbl>
      <w:tblPr>
        <w:tblStyle w:val="a5"/>
        <w:tblW w:w="0" w:type="auto"/>
        <w:tblLook w:val="04A0"/>
      </w:tblPr>
      <w:tblGrid>
        <w:gridCol w:w="4786"/>
        <w:gridCol w:w="2410"/>
        <w:gridCol w:w="2126"/>
      </w:tblGrid>
      <w:tr w:rsidR="007E17E8" w:rsidTr="007E17E8">
        <w:tc>
          <w:tcPr>
            <w:tcW w:w="4786" w:type="dxa"/>
          </w:tcPr>
          <w:p w:rsidR="007E17E8" w:rsidRDefault="007E17E8" w:rsidP="00595B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Наименование видов работы</w:t>
            </w:r>
          </w:p>
        </w:tc>
        <w:tc>
          <w:tcPr>
            <w:tcW w:w="2410" w:type="dxa"/>
          </w:tcPr>
          <w:p w:rsidR="007E17E8" w:rsidRDefault="007E17E8" w:rsidP="00595B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Календарь работы</w:t>
            </w:r>
          </w:p>
        </w:tc>
        <w:tc>
          <w:tcPr>
            <w:tcW w:w="2126" w:type="dxa"/>
          </w:tcPr>
          <w:p w:rsidR="007E17E8" w:rsidRDefault="007E17E8" w:rsidP="00595B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Исполнители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Разработка и утверждение проектной документации (Программа исследования)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Январь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7E17E8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 xml:space="preserve">Разработка  и 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апробация инструментария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Февраль-май 2014</w:t>
            </w:r>
          </w:p>
        </w:tc>
        <w:tc>
          <w:tcPr>
            <w:tcW w:w="2126" w:type="dxa"/>
          </w:tcPr>
          <w:p w:rsidR="007E17E8" w:rsidRPr="007E17E8" w:rsidRDefault="007E17E8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Алексеев Д</w:t>
            </w:r>
            <w:r w:rsidR="007E17E8" w:rsidRPr="007E17E8">
              <w:rPr>
                <w:rFonts w:ascii="Tahoma" w:hAnsi="Tahoma" w:cs="Tahoma"/>
                <w:sz w:val="20"/>
              </w:rPr>
              <w:t>.А.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 xml:space="preserve">Подбор и обучение </w:t>
            </w:r>
            <w:proofErr w:type="spellStart"/>
            <w:r w:rsidRPr="007E17E8">
              <w:rPr>
                <w:rFonts w:ascii="Tahoma" w:hAnsi="Tahoma" w:cs="Tahoma"/>
                <w:sz w:val="20"/>
              </w:rPr>
              <w:t>тьютеров</w:t>
            </w:r>
            <w:proofErr w:type="spellEnd"/>
            <w:r w:rsidRPr="007E17E8">
              <w:rPr>
                <w:rFonts w:ascii="Tahoma" w:hAnsi="Tahoma" w:cs="Tahoma"/>
                <w:sz w:val="20"/>
              </w:rPr>
              <w:t xml:space="preserve"> для тестирования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Сентябрь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Смирнова Я.К.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Тестирование выборки с учетом возрастной панели</w:t>
            </w:r>
          </w:p>
        </w:tc>
        <w:tc>
          <w:tcPr>
            <w:tcW w:w="2410" w:type="dxa"/>
          </w:tcPr>
          <w:p w:rsidR="007E17E8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Октябрь</w:t>
            </w:r>
            <w:r w:rsidR="007E17E8" w:rsidRPr="007E17E8">
              <w:rPr>
                <w:rFonts w:ascii="Tahoma" w:hAnsi="Tahoma" w:cs="Tahoma"/>
                <w:sz w:val="20"/>
              </w:rPr>
              <w:t xml:space="preserve"> 2014</w:t>
            </w:r>
            <w:r w:rsidRPr="007E17E8">
              <w:rPr>
                <w:rFonts w:ascii="Tahoma" w:hAnsi="Tahoma" w:cs="Tahoma"/>
                <w:sz w:val="20"/>
              </w:rPr>
              <w:t xml:space="preserve"> </w:t>
            </w:r>
            <w:r w:rsidR="007E17E8" w:rsidRPr="007E17E8">
              <w:rPr>
                <w:rFonts w:ascii="Tahoma" w:hAnsi="Tahoma" w:cs="Tahoma"/>
                <w:sz w:val="20"/>
              </w:rPr>
              <w:t>–</w:t>
            </w:r>
            <w:r w:rsidRPr="007E17E8">
              <w:rPr>
                <w:rFonts w:ascii="Tahoma" w:hAnsi="Tahoma" w:cs="Tahoma"/>
                <w:sz w:val="20"/>
              </w:rPr>
              <w:t xml:space="preserve"> 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Декабрь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 xml:space="preserve">Обработка и анализ результатов 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 1 ступени (начальная школа)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Ноябрь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Смирнова Я.К.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Подготовка  демонстрационного отчета-презентации по проекту (1 ступень)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Декабрь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Публичное представление результатов по начальной школе на методическом объединении педагогов-психологов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Декабрь 2014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Смирнова Я.К.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 xml:space="preserve">Обработка и анализ результатов 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 2 ступени (средняя школа)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Январь 2015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 xml:space="preserve">Обработка и анализ результатов 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 3 ступени (старшая школа)</w:t>
            </w:r>
          </w:p>
          <w:p w:rsidR="00D357F9" w:rsidRPr="007E17E8" w:rsidRDefault="00D357F9" w:rsidP="00495824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Февраль 2015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Подготовка  демонстрационного отчета-презентации по проекту (2 и 3 ступени)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Март 2015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Публичное представление результатов по основной и старшей школе на методическом объединении педагогов-психологов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Март 2015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Подготовка аналитического отчета Учредителю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Март 2015</w:t>
            </w:r>
          </w:p>
        </w:tc>
        <w:tc>
          <w:tcPr>
            <w:tcW w:w="2126" w:type="dxa"/>
          </w:tcPr>
          <w:p w:rsidR="00D357F9" w:rsidRPr="007E17E8" w:rsidRDefault="00D357F9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Публикации по проекту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:rsidR="00D357F9" w:rsidRPr="007E17E8" w:rsidRDefault="007E17E8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Апрель-Август 2015</w:t>
            </w:r>
          </w:p>
        </w:tc>
        <w:tc>
          <w:tcPr>
            <w:tcW w:w="212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Смирнова Я.К.</w:t>
            </w:r>
          </w:p>
        </w:tc>
      </w:tr>
      <w:tr w:rsidR="00D357F9" w:rsidTr="007E17E8">
        <w:tc>
          <w:tcPr>
            <w:tcW w:w="478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Участие в конкурсах по результатам проекта</w:t>
            </w:r>
          </w:p>
        </w:tc>
        <w:tc>
          <w:tcPr>
            <w:tcW w:w="2410" w:type="dxa"/>
          </w:tcPr>
          <w:p w:rsidR="00D357F9" w:rsidRPr="007E17E8" w:rsidRDefault="007E17E8" w:rsidP="00595BB6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Сентябрь 2015</w:t>
            </w:r>
          </w:p>
        </w:tc>
        <w:tc>
          <w:tcPr>
            <w:tcW w:w="2126" w:type="dxa"/>
          </w:tcPr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Янова Н.Г.</w:t>
            </w:r>
          </w:p>
          <w:p w:rsidR="00D357F9" w:rsidRPr="007E17E8" w:rsidRDefault="00D357F9" w:rsidP="00D357F9">
            <w:pPr>
              <w:rPr>
                <w:rFonts w:ascii="Tahoma" w:hAnsi="Tahoma" w:cs="Tahoma"/>
                <w:sz w:val="20"/>
              </w:rPr>
            </w:pPr>
            <w:r w:rsidRPr="007E17E8">
              <w:rPr>
                <w:rFonts w:ascii="Tahoma" w:hAnsi="Tahoma" w:cs="Tahoma"/>
                <w:sz w:val="20"/>
              </w:rPr>
              <w:t>Смирнова Я.К.</w:t>
            </w:r>
          </w:p>
        </w:tc>
      </w:tr>
    </w:tbl>
    <w:p w:rsidR="00595BB6" w:rsidRDefault="00595BB6" w:rsidP="00595BB6">
      <w:pPr>
        <w:spacing w:after="0"/>
        <w:rPr>
          <w:rFonts w:ascii="Tahoma" w:hAnsi="Tahoma" w:cs="Tahoma"/>
          <w:b/>
          <w:sz w:val="20"/>
        </w:rPr>
      </w:pPr>
    </w:p>
    <w:p w:rsidR="00595BB6" w:rsidRDefault="00595BB6" w:rsidP="00595BB6">
      <w:pPr>
        <w:spacing w:after="0"/>
        <w:rPr>
          <w:rFonts w:ascii="Tahoma" w:hAnsi="Tahoma" w:cs="Tahoma"/>
          <w:b/>
          <w:sz w:val="20"/>
        </w:rPr>
      </w:pPr>
    </w:p>
    <w:p w:rsidR="00096CBD" w:rsidRDefault="00096CBD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br w:type="page"/>
      </w:r>
    </w:p>
    <w:p w:rsidR="00595BB6" w:rsidRDefault="00595BB6" w:rsidP="00595BB6">
      <w:pPr>
        <w:spacing w:after="0"/>
        <w:rPr>
          <w:rFonts w:ascii="Tahoma" w:hAnsi="Tahoma" w:cs="Tahoma"/>
          <w:b/>
          <w:sz w:val="20"/>
        </w:rPr>
      </w:pPr>
    </w:p>
    <w:p w:rsidR="00096CBD" w:rsidRDefault="00096CBD" w:rsidP="00096CBD">
      <w:pPr>
        <w:spacing w:after="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АНАЛИТИЧЕСКИЙ ОТЧЕТ ПО ПРОЕКТУ</w:t>
      </w:r>
      <w:r w:rsidR="00DB059B">
        <w:rPr>
          <w:rFonts w:ascii="Tahoma" w:hAnsi="Tahoma" w:cs="Tahoma"/>
          <w:b/>
          <w:sz w:val="20"/>
        </w:rPr>
        <w:t>: СРЕДНЯЯ ШКОЛА (6-7 КЛАСС)</w:t>
      </w:r>
    </w:p>
    <w:p w:rsidR="00096CBD" w:rsidRDefault="00096CBD" w:rsidP="00096CBD">
      <w:pPr>
        <w:spacing w:after="0"/>
        <w:rPr>
          <w:rFonts w:ascii="Tahoma" w:hAnsi="Tahoma" w:cs="Tahoma"/>
          <w:b/>
          <w:sz w:val="20"/>
        </w:rPr>
      </w:pPr>
    </w:p>
    <w:p w:rsidR="00096CBD" w:rsidRDefault="00096CBD" w:rsidP="00096CBD">
      <w:pPr>
        <w:spacing w:after="0"/>
        <w:rPr>
          <w:rFonts w:ascii="Tahoma" w:hAnsi="Tahoma" w:cs="Tahoma"/>
          <w:b/>
          <w:sz w:val="20"/>
        </w:rPr>
      </w:pPr>
    </w:p>
    <w:p w:rsidR="00096CBD" w:rsidRDefault="00F30269" w:rsidP="00DB059B">
      <w:pPr>
        <w:spacing w:after="0"/>
        <w:ind w:firstLine="708"/>
        <w:jc w:val="both"/>
        <w:rPr>
          <w:rFonts w:ascii="Tahoma" w:hAnsi="Tahoma" w:cs="Tahoma"/>
          <w:sz w:val="20"/>
        </w:rPr>
      </w:pPr>
      <w:r w:rsidRPr="00F30269">
        <w:rPr>
          <w:rFonts w:ascii="Tahoma" w:hAnsi="Tahoma" w:cs="Tahoma"/>
          <w:sz w:val="20"/>
        </w:rPr>
        <w:t xml:space="preserve">Стимульный материал </w:t>
      </w:r>
      <w:r w:rsidR="00D66C5C">
        <w:rPr>
          <w:rFonts w:ascii="Tahoma" w:hAnsi="Tahoma" w:cs="Tahoma"/>
          <w:sz w:val="20"/>
        </w:rPr>
        <w:t xml:space="preserve">теста </w:t>
      </w:r>
      <w:r w:rsidRPr="00F30269">
        <w:rPr>
          <w:rFonts w:ascii="Tahoma" w:hAnsi="Tahoma" w:cs="Tahoma"/>
          <w:sz w:val="20"/>
        </w:rPr>
        <w:t xml:space="preserve">представляет </w:t>
      </w:r>
      <w:r>
        <w:rPr>
          <w:rFonts w:ascii="Tahoma" w:hAnsi="Tahoma" w:cs="Tahoma"/>
          <w:sz w:val="20"/>
        </w:rPr>
        <w:t xml:space="preserve">статистически значимые </w:t>
      </w:r>
      <w:r w:rsidRPr="00F30269">
        <w:rPr>
          <w:rFonts w:ascii="Tahoma" w:hAnsi="Tahoma" w:cs="Tahoma"/>
          <w:sz w:val="20"/>
        </w:rPr>
        <w:t>дискурсивные атрибуции запроса школьника на психологическую помощь</w:t>
      </w:r>
      <w:r w:rsidR="00CA2981">
        <w:rPr>
          <w:rFonts w:ascii="Tahoma" w:hAnsi="Tahoma" w:cs="Tahoma"/>
          <w:sz w:val="20"/>
        </w:rPr>
        <w:t xml:space="preserve">. </w:t>
      </w:r>
      <w:r w:rsidR="00D66C5C">
        <w:rPr>
          <w:rFonts w:ascii="Tahoma" w:hAnsi="Tahoma" w:cs="Tahoma"/>
          <w:sz w:val="20"/>
        </w:rPr>
        <w:t xml:space="preserve"> Тестовая матрица </w:t>
      </w:r>
      <w:r w:rsidR="00B238B0">
        <w:rPr>
          <w:rFonts w:ascii="Tahoma" w:hAnsi="Tahoma" w:cs="Tahoma"/>
          <w:sz w:val="20"/>
        </w:rPr>
        <w:t>выявляет</w:t>
      </w:r>
      <w:r w:rsidR="00D66C5C">
        <w:rPr>
          <w:rFonts w:ascii="Tahoma" w:hAnsi="Tahoma" w:cs="Tahoma"/>
          <w:sz w:val="20"/>
        </w:rPr>
        <w:t xml:space="preserve"> </w:t>
      </w:r>
      <w:r w:rsidR="00B238B0">
        <w:rPr>
          <w:rFonts w:ascii="Tahoma" w:hAnsi="Tahoma" w:cs="Tahoma"/>
          <w:sz w:val="20"/>
        </w:rPr>
        <w:t>актуальный  дискурс по аттитюду  «</w:t>
      </w:r>
      <w:r w:rsidR="00CA2981">
        <w:rPr>
          <w:rFonts w:ascii="Tahoma" w:hAnsi="Tahoma" w:cs="Tahoma"/>
          <w:sz w:val="20"/>
        </w:rPr>
        <w:t>адресат помощи</w:t>
      </w:r>
      <w:r w:rsidR="00B238B0">
        <w:rPr>
          <w:rFonts w:ascii="Tahoma" w:hAnsi="Tahoma" w:cs="Tahoma"/>
          <w:sz w:val="20"/>
        </w:rPr>
        <w:t>»</w:t>
      </w:r>
      <w:r w:rsidR="00CA2981">
        <w:rPr>
          <w:rFonts w:ascii="Tahoma" w:hAnsi="Tahoma" w:cs="Tahoma"/>
          <w:sz w:val="20"/>
        </w:rPr>
        <w:t xml:space="preserve"> (к кому можно обращаться) и </w:t>
      </w:r>
      <w:r w:rsidR="00B238B0">
        <w:rPr>
          <w:rFonts w:ascii="Tahoma" w:hAnsi="Tahoma" w:cs="Tahoma"/>
          <w:sz w:val="20"/>
        </w:rPr>
        <w:t xml:space="preserve"> по атрибуции «</w:t>
      </w:r>
      <w:r w:rsidR="00CA2981">
        <w:rPr>
          <w:rFonts w:ascii="Tahoma" w:hAnsi="Tahoma" w:cs="Tahoma"/>
          <w:sz w:val="20"/>
        </w:rPr>
        <w:t>причина обращения</w:t>
      </w:r>
      <w:r w:rsidR="00B238B0">
        <w:rPr>
          <w:rFonts w:ascii="Tahoma" w:hAnsi="Tahoma" w:cs="Tahoma"/>
          <w:sz w:val="20"/>
        </w:rPr>
        <w:t>»</w:t>
      </w:r>
      <w:r w:rsidR="00CA2981">
        <w:rPr>
          <w:rFonts w:ascii="Tahoma" w:hAnsi="Tahoma" w:cs="Tahoma"/>
          <w:sz w:val="20"/>
        </w:rPr>
        <w:t xml:space="preserve"> (</w:t>
      </w:r>
      <w:r w:rsidR="00B238B0">
        <w:rPr>
          <w:rFonts w:ascii="Tahoma" w:hAnsi="Tahoma" w:cs="Tahoma"/>
          <w:sz w:val="20"/>
        </w:rPr>
        <w:t>с чем можно обращаться</w:t>
      </w:r>
      <w:r w:rsidR="00DB059B">
        <w:rPr>
          <w:rFonts w:ascii="Tahoma" w:hAnsi="Tahoma" w:cs="Tahoma"/>
          <w:sz w:val="20"/>
        </w:rPr>
        <w:t>). Форма языковых выражений</w:t>
      </w:r>
      <w:r w:rsidR="00D66C5C">
        <w:rPr>
          <w:rFonts w:ascii="Tahoma" w:hAnsi="Tahoma" w:cs="Tahoma"/>
          <w:sz w:val="20"/>
        </w:rPr>
        <w:t>–</w:t>
      </w:r>
      <w:proofErr w:type="spellStart"/>
      <w:r w:rsidR="00D66C5C">
        <w:rPr>
          <w:rFonts w:ascii="Tahoma" w:hAnsi="Tahoma" w:cs="Tahoma"/>
          <w:sz w:val="20"/>
        </w:rPr>
        <w:t>нарратив</w:t>
      </w:r>
      <w:r w:rsidR="00B238B0">
        <w:rPr>
          <w:rFonts w:ascii="Tahoma" w:hAnsi="Tahoma" w:cs="Tahoma"/>
          <w:sz w:val="20"/>
        </w:rPr>
        <w:t>ный</w:t>
      </w:r>
      <w:proofErr w:type="spellEnd"/>
      <w:r w:rsidR="00B238B0">
        <w:rPr>
          <w:rFonts w:ascii="Tahoma" w:hAnsi="Tahoma" w:cs="Tahoma"/>
          <w:sz w:val="20"/>
        </w:rPr>
        <w:t xml:space="preserve"> </w:t>
      </w:r>
      <w:proofErr w:type="spellStart"/>
      <w:r w:rsidR="00B238B0">
        <w:rPr>
          <w:rFonts w:ascii="Tahoma" w:hAnsi="Tahoma" w:cs="Tahoma"/>
          <w:sz w:val="20"/>
        </w:rPr>
        <w:t>дискурс</w:t>
      </w:r>
      <w:proofErr w:type="spellEnd"/>
      <w:r w:rsidR="00D66C5C">
        <w:rPr>
          <w:rFonts w:ascii="Tahoma" w:hAnsi="Tahoma" w:cs="Tahoma"/>
          <w:sz w:val="20"/>
        </w:rPr>
        <w:t xml:space="preserve"> </w:t>
      </w:r>
      <w:r w:rsidR="00CA2981">
        <w:rPr>
          <w:rFonts w:ascii="Tahoma" w:hAnsi="Tahoma" w:cs="Tahoma"/>
          <w:sz w:val="20"/>
        </w:rPr>
        <w:t>школ</w:t>
      </w:r>
      <w:r w:rsidR="00B238B0">
        <w:rPr>
          <w:rFonts w:ascii="Tahoma" w:hAnsi="Tahoma" w:cs="Tahoma"/>
          <w:sz w:val="20"/>
        </w:rPr>
        <w:t>ьников</w:t>
      </w:r>
      <w:r w:rsidR="00CA2981">
        <w:rPr>
          <w:rFonts w:ascii="Tahoma" w:hAnsi="Tahoma" w:cs="Tahoma"/>
          <w:sz w:val="20"/>
        </w:rPr>
        <w:t xml:space="preserve">, что может служить диагностическим материалом анализа детской речи </w:t>
      </w:r>
      <w:r w:rsidR="00B238B0">
        <w:rPr>
          <w:rFonts w:ascii="Tahoma" w:hAnsi="Tahoma" w:cs="Tahoma"/>
          <w:sz w:val="20"/>
        </w:rPr>
        <w:t xml:space="preserve">по форме </w:t>
      </w:r>
      <w:r w:rsidR="00CA2981">
        <w:rPr>
          <w:rFonts w:ascii="Tahoma" w:hAnsi="Tahoma" w:cs="Tahoma"/>
          <w:sz w:val="20"/>
        </w:rPr>
        <w:t>запроса школьному психологу.</w:t>
      </w:r>
      <w:r w:rsidR="00B238B0">
        <w:rPr>
          <w:rFonts w:ascii="Tahoma" w:hAnsi="Tahoma" w:cs="Tahoma"/>
          <w:sz w:val="20"/>
        </w:rPr>
        <w:t xml:space="preserve"> В каких языковых выражениях школьник </w:t>
      </w:r>
      <w:r w:rsidR="00AA0194">
        <w:rPr>
          <w:rFonts w:ascii="Tahoma" w:hAnsi="Tahoma" w:cs="Tahoma"/>
          <w:sz w:val="20"/>
        </w:rPr>
        <w:t xml:space="preserve">манифестирует </w:t>
      </w:r>
      <w:r w:rsidR="00B238B0">
        <w:rPr>
          <w:rFonts w:ascii="Tahoma" w:hAnsi="Tahoma" w:cs="Tahoma"/>
          <w:sz w:val="20"/>
        </w:rPr>
        <w:t>запрос на психологическую помощь и поддержку – представлено на табл.1</w:t>
      </w:r>
    </w:p>
    <w:p w:rsidR="00F30269" w:rsidRPr="0093315F" w:rsidRDefault="0093315F" w:rsidP="00096CBD">
      <w:pPr>
        <w:spacing w:after="0"/>
        <w:rPr>
          <w:rFonts w:ascii="Tahoma" w:hAnsi="Tahoma" w:cs="Tahoma"/>
          <w:b/>
          <w:sz w:val="20"/>
        </w:rPr>
      </w:pPr>
      <w:r w:rsidRPr="0093315F">
        <w:rPr>
          <w:rFonts w:ascii="Tahoma" w:hAnsi="Tahoma" w:cs="Tahoma"/>
          <w:b/>
          <w:sz w:val="20"/>
        </w:rPr>
        <w:t>Табл.1</w:t>
      </w:r>
    </w:p>
    <w:p w:rsidR="00F30269" w:rsidRDefault="00F30269" w:rsidP="00096CBD">
      <w:pPr>
        <w:spacing w:after="0"/>
        <w:rPr>
          <w:rFonts w:ascii="Tahoma" w:hAnsi="Tahoma" w:cs="Tahoma"/>
          <w:b/>
          <w:sz w:val="20"/>
        </w:rPr>
      </w:pPr>
      <w:r w:rsidRPr="00F30269">
        <w:rPr>
          <w:rFonts w:ascii="Tahoma" w:hAnsi="Tahoma" w:cs="Tahoma"/>
          <w:b/>
          <w:sz w:val="20"/>
        </w:rPr>
        <w:object w:dxaOrig="9539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pt;height:302.4pt" o:ole="">
            <v:imagedata r:id="rId7" o:title=""/>
          </v:shape>
          <o:OLEObject Type="Embed" ProgID="PowerPoint.Slide.12" ShapeID="_x0000_i1025" DrawAspect="Content" ObjectID="_1489273687" r:id="rId8"/>
        </w:object>
      </w:r>
    </w:p>
    <w:p w:rsidR="00F30269" w:rsidRDefault="00F30269" w:rsidP="00096CBD">
      <w:pPr>
        <w:spacing w:after="0"/>
        <w:rPr>
          <w:rFonts w:ascii="Tahoma" w:hAnsi="Tahoma" w:cs="Tahoma"/>
          <w:b/>
          <w:sz w:val="20"/>
        </w:rPr>
      </w:pPr>
    </w:p>
    <w:p w:rsidR="00845327" w:rsidRDefault="00CA2981" w:rsidP="00DA4121">
      <w:pPr>
        <w:spacing w:after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Атрибутивные тесты позволяют выявлять разницу внешнего и внутреннего локуса</w:t>
      </w:r>
      <w:r w:rsidRPr="00CA2981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манифестации «проблемы», что позволяет различать </w:t>
      </w:r>
      <w:r w:rsidR="00D3621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внешние проявления</w:t>
      </w:r>
      <w:r w:rsidR="00D36212">
        <w:rPr>
          <w:rFonts w:ascii="Tahoma" w:hAnsi="Tahoma" w:cs="Tahoma"/>
          <w:sz w:val="20"/>
        </w:rPr>
        <w:t xml:space="preserve"> и внутренние переживания по оценке «проблемных ситуаций».  Данный вид тестов позволяет различать явный и латентный профиль симптоматики, осознанный уровень манифестации симптома и скрытый/скрываемый уровень субъективного переживания. Атрибутивный анализ скрытой мотивации дифференцирует степень ощущения и осознания проблемы «внутри» от ее предъявления «вовне».  Не все, что переживается, осознается, и не все, что осознается – становится доступным для внешней манифестации. Психологические механизмы </w:t>
      </w:r>
      <w:r w:rsidR="00845327">
        <w:rPr>
          <w:rFonts w:ascii="Tahoma" w:hAnsi="Tahoma" w:cs="Tahoma"/>
          <w:sz w:val="20"/>
        </w:rPr>
        <w:t xml:space="preserve">защитных реакций обычно искажают траекторию перевода внутренней интенции (мотивации) </w:t>
      </w:r>
      <w:proofErr w:type="gramStart"/>
      <w:r w:rsidR="00845327">
        <w:rPr>
          <w:rFonts w:ascii="Tahoma" w:hAnsi="Tahoma" w:cs="Tahoma"/>
          <w:sz w:val="20"/>
        </w:rPr>
        <w:t>во</w:t>
      </w:r>
      <w:proofErr w:type="gramEnd"/>
      <w:r w:rsidR="00845327">
        <w:rPr>
          <w:rFonts w:ascii="Tahoma" w:hAnsi="Tahoma" w:cs="Tahoma"/>
          <w:sz w:val="20"/>
        </w:rPr>
        <w:t xml:space="preserve"> внешнюю. Более того, многие триггеры просто не осознаются, но эмоционально переживаются. Поэтому метод прямых опросов (типа «почему, зачем и когда вам нужна психологическая помощь») – просто бессмыслица как для взрослых (мотивировка и истинный мотив не совпадают), так и для детей (слабый уровень осознания  </w:t>
      </w:r>
      <w:r w:rsidR="00AA0194">
        <w:rPr>
          <w:rFonts w:ascii="Tahoma" w:hAnsi="Tahoma" w:cs="Tahoma"/>
          <w:sz w:val="20"/>
        </w:rPr>
        <w:t xml:space="preserve">мотива </w:t>
      </w:r>
      <w:r w:rsidR="00845327">
        <w:rPr>
          <w:rFonts w:ascii="Tahoma" w:hAnsi="Tahoma" w:cs="Tahoma"/>
          <w:sz w:val="20"/>
        </w:rPr>
        <w:t xml:space="preserve">либо защитная реакция). </w:t>
      </w:r>
    </w:p>
    <w:p w:rsidR="00845327" w:rsidRDefault="00845327" w:rsidP="00096CBD">
      <w:pPr>
        <w:spacing w:after="0"/>
        <w:rPr>
          <w:rFonts w:ascii="Tahoma" w:hAnsi="Tahoma" w:cs="Tahoma"/>
          <w:sz w:val="20"/>
        </w:rPr>
      </w:pPr>
    </w:p>
    <w:p w:rsidR="00DA4121" w:rsidRDefault="00845327" w:rsidP="00DA4121">
      <w:pPr>
        <w:spacing w:after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Анализ дискурсивной лексики школьника </w:t>
      </w:r>
      <w:proofErr w:type="gramStart"/>
      <w:r w:rsidR="00AA0194">
        <w:rPr>
          <w:rFonts w:ascii="Tahoma" w:hAnsi="Tahoma" w:cs="Tahoma"/>
          <w:sz w:val="20"/>
        </w:rPr>
        <w:t>в</w:t>
      </w:r>
      <w:proofErr w:type="gramEnd"/>
      <w:r w:rsidR="00AA0194">
        <w:rPr>
          <w:rFonts w:ascii="Tahoma" w:hAnsi="Tahoma" w:cs="Tahoma"/>
          <w:sz w:val="20"/>
        </w:rPr>
        <w:t xml:space="preserve"> </w:t>
      </w:r>
      <w:proofErr w:type="gramStart"/>
      <w:r w:rsidR="00AA0194">
        <w:rPr>
          <w:rFonts w:ascii="Tahoma" w:hAnsi="Tahoma" w:cs="Tahoma"/>
          <w:sz w:val="20"/>
        </w:rPr>
        <w:t>тестовой</w:t>
      </w:r>
      <w:proofErr w:type="gramEnd"/>
      <w:r w:rsidR="00AA0194">
        <w:rPr>
          <w:rFonts w:ascii="Tahoma" w:hAnsi="Tahoma" w:cs="Tahoma"/>
          <w:sz w:val="20"/>
        </w:rPr>
        <w:t xml:space="preserve"> </w:t>
      </w:r>
      <w:proofErr w:type="spellStart"/>
      <w:r w:rsidR="00AA0194">
        <w:rPr>
          <w:rFonts w:ascii="Tahoma" w:hAnsi="Tahoma" w:cs="Tahoma"/>
          <w:sz w:val="20"/>
        </w:rPr>
        <w:t>моделе</w:t>
      </w:r>
      <w:proofErr w:type="spellEnd"/>
      <w:r w:rsidR="00AA0194">
        <w:rPr>
          <w:rFonts w:ascii="Tahoma" w:hAnsi="Tahoma" w:cs="Tahoma"/>
          <w:sz w:val="20"/>
        </w:rPr>
        <w:t xml:space="preserve"> ментального отклика </w:t>
      </w:r>
      <w:r>
        <w:rPr>
          <w:rFonts w:ascii="Tahoma" w:hAnsi="Tahoma" w:cs="Tahoma"/>
          <w:sz w:val="20"/>
        </w:rPr>
        <w:t xml:space="preserve">отражает речевые стереотипы предъявления его «психологической проблемы»  в </w:t>
      </w:r>
      <w:r w:rsidR="00DA4121">
        <w:rPr>
          <w:rFonts w:ascii="Tahoma" w:hAnsi="Tahoma" w:cs="Tahoma"/>
          <w:sz w:val="20"/>
        </w:rPr>
        <w:t xml:space="preserve">рамках </w:t>
      </w:r>
      <w:r>
        <w:rPr>
          <w:rFonts w:ascii="Tahoma" w:hAnsi="Tahoma" w:cs="Tahoma"/>
          <w:sz w:val="20"/>
        </w:rPr>
        <w:t>образования</w:t>
      </w:r>
      <w:r w:rsidR="00DA4121">
        <w:rPr>
          <w:rFonts w:ascii="Tahoma" w:hAnsi="Tahoma" w:cs="Tahoma"/>
          <w:sz w:val="20"/>
        </w:rPr>
        <w:t xml:space="preserve">. </w:t>
      </w:r>
    </w:p>
    <w:p w:rsidR="00CA2981" w:rsidRDefault="00DA4121" w:rsidP="00DA4121">
      <w:pPr>
        <w:spacing w:after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Согласно тесту ожиданий, помощь адресуется: детям/взрослым, семье/школе, педагогам/психологам, учителям/классным руководителям, анонимной </w:t>
      </w:r>
      <w:proofErr w:type="spellStart"/>
      <w:r>
        <w:rPr>
          <w:rFonts w:ascii="Tahoma" w:hAnsi="Tahoma" w:cs="Tahoma"/>
          <w:sz w:val="20"/>
        </w:rPr>
        <w:t>псих</w:t>
      </w:r>
      <w:proofErr w:type="gramStart"/>
      <w:r>
        <w:rPr>
          <w:rFonts w:ascii="Tahoma" w:hAnsi="Tahoma" w:cs="Tahoma"/>
          <w:sz w:val="20"/>
        </w:rPr>
        <w:t>.с</w:t>
      </w:r>
      <w:proofErr w:type="gramEnd"/>
      <w:r>
        <w:rPr>
          <w:rFonts w:ascii="Tahoma" w:hAnsi="Tahoma" w:cs="Tahoma"/>
          <w:sz w:val="20"/>
        </w:rPr>
        <w:t>лужбе</w:t>
      </w:r>
      <w:proofErr w:type="spellEnd"/>
      <w:r>
        <w:rPr>
          <w:rFonts w:ascii="Tahoma" w:hAnsi="Tahoma" w:cs="Tahoma"/>
          <w:sz w:val="20"/>
        </w:rPr>
        <w:t xml:space="preserve">/ психологу в школе. </w:t>
      </w:r>
    </w:p>
    <w:p w:rsidR="00DA4121" w:rsidRDefault="00DA4121" w:rsidP="00DA4121">
      <w:pPr>
        <w:spacing w:after="0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Дифференциация </w:t>
      </w:r>
      <w:proofErr w:type="spellStart"/>
      <w:r>
        <w:rPr>
          <w:rFonts w:ascii="Tahoma" w:hAnsi="Tahoma" w:cs="Tahoma"/>
          <w:sz w:val="20"/>
        </w:rPr>
        <w:t>адресности</w:t>
      </w:r>
      <w:proofErr w:type="spellEnd"/>
      <w:r>
        <w:rPr>
          <w:rFonts w:ascii="Tahoma" w:hAnsi="Tahoma" w:cs="Tahoma"/>
          <w:sz w:val="20"/>
        </w:rPr>
        <w:t xml:space="preserve"> запроса позволяет говорить о сформированности представлений о форме психологической  поддержки у школьника средних классов. </w:t>
      </w:r>
      <w:r w:rsidR="00B423A1">
        <w:rPr>
          <w:rFonts w:ascii="Tahoma" w:hAnsi="Tahoma" w:cs="Tahoma"/>
          <w:sz w:val="20"/>
        </w:rPr>
        <w:t xml:space="preserve">Ребенок чувствует «правила правдоподобия»  для каждого локуса обращения (когда </w:t>
      </w:r>
      <w:r w:rsidR="00AA0194">
        <w:rPr>
          <w:rFonts w:ascii="Tahoma" w:hAnsi="Tahoma" w:cs="Tahoma"/>
          <w:sz w:val="20"/>
        </w:rPr>
        <w:t xml:space="preserve">он </w:t>
      </w:r>
      <w:r w:rsidR="00B423A1">
        <w:rPr>
          <w:rFonts w:ascii="Tahoma" w:hAnsi="Tahoma" w:cs="Tahoma"/>
          <w:sz w:val="20"/>
        </w:rPr>
        <w:t xml:space="preserve">пойдет к классному руководителю, а когда позвонит в телефон доверия). </w:t>
      </w:r>
    </w:p>
    <w:p w:rsidR="00DA4121" w:rsidRDefault="00DA4121" w:rsidP="00096CBD">
      <w:pPr>
        <w:spacing w:after="0"/>
        <w:rPr>
          <w:rFonts w:ascii="Tahoma" w:hAnsi="Tahoma" w:cs="Tahoma"/>
          <w:sz w:val="20"/>
        </w:rPr>
      </w:pPr>
    </w:p>
    <w:p w:rsidR="00DA4121" w:rsidRDefault="00DA4121" w:rsidP="00096CBD">
      <w:pPr>
        <w:spacing w:after="0"/>
        <w:rPr>
          <w:rFonts w:ascii="Tahoma" w:hAnsi="Tahoma" w:cs="Tahoma"/>
          <w:sz w:val="20"/>
        </w:rPr>
      </w:pPr>
    </w:p>
    <w:p w:rsidR="00DA4121" w:rsidRDefault="00DA4121" w:rsidP="00096CBD">
      <w:pPr>
        <w:spacing w:after="0"/>
        <w:rPr>
          <w:rFonts w:ascii="Tahoma" w:hAnsi="Tahoma" w:cs="Tahoma"/>
          <w:sz w:val="20"/>
        </w:rPr>
      </w:pPr>
    </w:p>
    <w:p w:rsidR="004D22F1" w:rsidRDefault="00B423A1" w:rsidP="0093315F">
      <w:pPr>
        <w:spacing w:after="0"/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Латентные аттитюды (ожидания) </w:t>
      </w:r>
      <w:r w:rsidR="004D22F1">
        <w:rPr>
          <w:rFonts w:ascii="Tahoma" w:hAnsi="Tahoma" w:cs="Tahoma"/>
          <w:sz w:val="20"/>
        </w:rPr>
        <w:t xml:space="preserve">фиксируют 2 типа ситуаций для  запроса – «когда помочь можно» и «когда помочь нельзя».  </w:t>
      </w:r>
    </w:p>
    <w:p w:rsidR="00DA4121" w:rsidRDefault="004D22F1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Экспериментальные данные </w:t>
      </w:r>
      <w:r w:rsidR="00B423A1">
        <w:rPr>
          <w:rFonts w:ascii="Tahoma" w:hAnsi="Tahoma" w:cs="Tahoma"/>
          <w:sz w:val="20"/>
        </w:rPr>
        <w:t xml:space="preserve">позволяют говорить о следующем </w:t>
      </w:r>
      <w:r w:rsidR="00B423A1" w:rsidRPr="00E75F4F">
        <w:rPr>
          <w:rFonts w:ascii="Tahoma" w:hAnsi="Tahoma" w:cs="Tahoma"/>
          <w:b/>
          <w:sz w:val="20"/>
        </w:rPr>
        <w:t>профиле АДРЕСАТА</w:t>
      </w:r>
      <w:r>
        <w:rPr>
          <w:rFonts w:ascii="Tahoma" w:hAnsi="Tahoma" w:cs="Tahoma"/>
          <w:b/>
          <w:sz w:val="20"/>
        </w:rPr>
        <w:t xml:space="preserve"> </w:t>
      </w:r>
      <w:r w:rsidRPr="004D22F1">
        <w:rPr>
          <w:rFonts w:ascii="Tahoma" w:hAnsi="Tahoma" w:cs="Tahoma"/>
          <w:sz w:val="20"/>
        </w:rPr>
        <w:t>в оказании помощи</w:t>
      </w:r>
      <w:r w:rsidR="00B423A1">
        <w:rPr>
          <w:rFonts w:ascii="Tahoma" w:hAnsi="Tahoma" w:cs="Tahoma"/>
          <w:sz w:val="20"/>
        </w:rPr>
        <w:t>:</w:t>
      </w:r>
    </w:p>
    <w:p w:rsidR="0093315F" w:rsidRDefault="00E75F4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="0000628C">
        <w:rPr>
          <w:rFonts w:ascii="Tahoma" w:hAnsi="Tahoma" w:cs="Tahoma"/>
          <w:i/>
          <w:sz w:val="20"/>
        </w:rPr>
        <w:t>ф</w:t>
      </w:r>
      <w:r w:rsidR="00B423A1" w:rsidRPr="00E75F4F">
        <w:rPr>
          <w:rFonts w:ascii="Tahoma" w:hAnsi="Tahoma" w:cs="Tahoma"/>
          <w:i/>
          <w:sz w:val="20"/>
        </w:rPr>
        <w:t>акт его признания, когда «можно помочь» и факт его отрицания, когда «помочь нельзя»</w:t>
      </w:r>
      <w:r w:rsidR="00B423A1">
        <w:rPr>
          <w:rFonts w:ascii="Tahoma" w:hAnsi="Tahoma" w:cs="Tahoma"/>
          <w:sz w:val="20"/>
        </w:rPr>
        <w:t xml:space="preserve"> </w:t>
      </w:r>
    </w:p>
    <w:p w:rsidR="0093315F" w:rsidRDefault="0093315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proofErr w:type="gramStart"/>
      <w:r w:rsidR="00B423A1">
        <w:rPr>
          <w:rFonts w:ascii="Tahoma" w:hAnsi="Tahoma" w:cs="Tahoma"/>
          <w:sz w:val="20"/>
        </w:rPr>
        <w:t>(ситуации и состояния, в которых нет выхода – особый контроль психолога</w:t>
      </w:r>
      <w:r>
        <w:rPr>
          <w:rFonts w:ascii="Tahoma" w:hAnsi="Tahoma" w:cs="Tahoma"/>
          <w:sz w:val="20"/>
        </w:rPr>
        <w:t xml:space="preserve">, по тестовым  </w:t>
      </w:r>
      <w:proofErr w:type="gramEnd"/>
    </w:p>
    <w:p w:rsidR="00B423A1" w:rsidRDefault="0093315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</w:t>
      </w:r>
      <w:r w:rsidR="00E75F4F">
        <w:rPr>
          <w:rFonts w:ascii="Tahoma" w:hAnsi="Tahoma" w:cs="Tahoma"/>
          <w:sz w:val="20"/>
        </w:rPr>
        <w:t xml:space="preserve">репертуарам зона риска не </w:t>
      </w:r>
      <w:proofErr w:type="spellStart"/>
      <w:r w:rsidR="00E75F4F">
        <w:rPr>
          <w:rFonts w:ascii="Tahoma" w:hAnsi="Tahoma" w:cs="Tahoma"/>
          <w:sz w:val="20"/>
        </w:rPr>
        <w:t>диагносцируется</w:t>
      </w:r>
      <w:proofErr w:type="spellEnd"/>
      <w:r w:rsidR="00E75F4F">
        <w:rPr>
          <w:rFonts w:ascii="Tahoma" w:hAnsi="Tahoma" w:cs="Tahoma"/>
          <w:sz w:val="20"/>
        </w:rPr>
        <w:t xml:space="preserve">, это предмет отдельного исследования). </w:t>
      </w:r>
    </w:p>
    <w:p w:rsidR="00E75F4F" w:rsidRDefault="00E75F4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00628C">
        <w:rPr>
          <w:rFonts w:ascii="Tahoma" w:hAnsi="Tahoma" w:cs="Tahoma"/>
          <w:i/>
          <w:sz w:val="20"/>
        </w:rPr>
        <w:t>педагогическая помощь</w:t>
      </w:r>
      <w:r>
        <w:rPr>
          <w:rFonts w:ascii="Tahoma" w:hAnsi="Tahoma" w:cs="Tahoma"/>
          <w:sz w:val="20"/>
        </w:rPr>
        <w:t xml:space="preserve"> (учителя-предметники и классный руководитель)</w:t>
      </w:r>
    </w:p>
    <w:p w:rsidR="00E75F4F" w:rsidRDefault="00E75F4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00628C">
        <w:rPr>
          <w:rFonts w:ascii="Tahoma" w:hAnsi="Tahoma" w:cs="Tahoma"/>
          <w:i/>
          <w:sz w:val="20"/>
        </w:rPr>
        <w:t>профессиональная психологическая помощь</w:t>
      </w:r>
      <w:r>
        <w:rPr>
          <w:rFonts w:ascii="Tahoma" w:hAnsi="Tahoma" w:cs="Tahoma"/>
          <w:sz w:val="20"/>
        </w:rPr>
        <w:t xml:space="preserve"> (анонимная и личная)</w:t>
      </w:r>
    </w:p>
    <w:p w:rsidR="00E75F4F" w:rsidRDefault="00E75F4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00628C">
        <w:rPr>
          <w:rFonts w:ascii="Tahoma" w:hAnsi="Tahoma" w:cs="Tahoma"/>
          <w:i/>
          <w:sz w:val="20"/>
        </w:rPr>
        <w:t xml:space="preserve">помощь взрослых и помощь </w:t>
      </w:r>
      <w:proofErr w:type="spellStart"/>
      <w:r w:rsidRPr="0000628C">
        <w:rPr>
          <w:rFonts w:ascii="Tahoma" w:hAnsi="Tahoma" w:cs="Tahoma"/>
          <w:i/>
          <w:sz w:val="20"/>
        </w:rPr>
        <w:t>слиблингов</w:t>
      </w:r>
      <w:proofErr w:type="spellEnd"/>
      <w:r>
        <w:rPr>
          <w:rFonts w:ascii="Tahoma" w:hAnsi="Tahoma" w:cs="Tahoma"/>
          <w:sz w:val="20"/>
        </w:rPr>
        <w:t xml:space="preserve"> (друзей, братьев/сестер)</w:t>
      </w:r>
    </w:p>
    <w:p w:rsidR="00E75F4F" w:rsidRDefault="00E75F4F" w:rsidP="0093315F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00628C">
        <w:rPr>
          <w:rFonts w:ascii="Tahoma" w:hAnsi="Tahoma" w:cs="Tahoma"/>
          <w:i/>
          <w:sz w:val="20"/>
        </w:rPr>
        <w:t xml:space="preserve">помощь </w:t>
      </w:r>
      <w:proofErr w:type="gramStart"/>
      <w:r w:rsidRPr="0000628C">
        <w:rPr>
          <w:rFonts w:ascii="Tahoma" w:hAnsi="Tahoma" w:cs="Tahoma"/>
          <w:i/>
          <w:sz w:val="20"/>
        </w:rPr>
        <w:t>из</w:t>
      </w:r>
      <w:proofErr w:type="gramEnd"/>
      <w:r w:rsidRPr="0000628C">
        <w:rPr>
          <w:rFonts w:ascii="Tahoma" w:hAnsi="Tahoma" w:cs="Tahoma"/>
          <w:i/>
          <w:sz w:val="20"/>
        </w:rPr>
        <w:t xml:space="preserve"> Интернет</w:t>
      </w:r>
    </w:p>
    <w:p w:rsidR="0093315F" w:rsidRPr="0093315F" w:rsidRDefault="0093315F" w:rsidP="0093315F">
      <w:pPr>
        <w:spacing w:after="0"/>
        <w:rPr>
          <w:rFonts w:ascii="Tahoma" w:hAnsi="Tahoma" w:cs="Tahoma"/>
          <w:b/>
          <w:sz w:val="20"/>
        </w:rPr>
      </w:pPr>
      <w:r w:rsidRPr="0093315F">
        <w:rPr>
          <w:rFonts w:ascii="Tahoma" w:hAnsi="Tahoma" w:cs="Tahoma"/>
          <w:b/>
          <w:sz w:val="20"/>
        </w:rPr>
        <w:t>Табл.</w:t>
      </w:r>
      <w:r>
        <w:rPr>
          <w:rFonts w:ascii="Tahoma" w:hAnsi="Tahoma" w:cs="Tahoma"/>
          <w:b/>
          <w:sz w:val="20"/>
        </w:rPr>
        <w:t>2</w:t>
      </w:r>
    </w:p>
    <w:p w:rsidR="00E75F4F" w:rsidRDefault="00DA4121" w:rsidP="00096CBD">
      <w:pPr>
        <w:spacing w:after="0"/>
        <w:rPr>
          <w:rFonts w:ascii="Tahoma" w:hAnsi="Tahoma" w:cs="Tahoma"/>
          <w:b/>
          <w:sz w:val="20"/>
        </w:rPr>
      </w:pPr>
      <w:r w:rsidRPr="00DA4121">
        <w:rPr>
          <w:rFonts w:ascii="Tahoma" w:hAnsi="Tahoma" w:cs="Tahoma"/>
          <w:b/>
          <w:sz w:val="20"/>
        </w:rPr>
        <w:object w:dxaOrig="9539" w:dyaOrig="5398">
          <v:shape id="_x0000_i1026" type="#_x0000_t75" style="width:477.1pt;height:269.85pt" o:ole="">
            <v:imagedata r:id="rId9" o:title=""/>
          </v:shape>
          <o:OLEObject Type="Embed" ProgID="PowerPoint.Slide.12" ShapeID="_x0000_i1026" DrawAspect="Content" ObjectID="_1489273688" r:id="rId10"/>
        </w:object>
      </w:r>
    </w:p>
    <w:p w:rsidR="00E75F4F" w:rsidRDefault="00E75F4F" w:rsidP="00E75F4F">
      <w:pPr>
        <w:rPr>
          <w:rFonts w:ascii="Tahoma" w:hAnsi="Tahoma" w:cs="Tahoma"/>
          <w:sz w:val="20"/>
        </w:rPr>
      </w:pPr>
    </w:p>
    <w:p w:rsidR="00E75F4F" w:rsidRDefault="004D22F1" w:rsidP="0093315F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«П</w:t>
      </w:r>
      <w:r w:rsidR="00E75F4F">
        <w:rPr>
          <w:rFonts w:ascii="Tahoma" w:hAnsi="Tahoma" w:cs="Tahoma"/>
          <w:sz w:val="20"/>
        </w:rPr>
        <w:t xml:space="preserve">сихологическую помощь» в образовании школьник основной ступени (подросток) связывает с анонимной психологической помощью, помощью школьного психолога, помощью взрослых и </w:t>
      </w:r>
      <w:proofErr w:type="spellStart"/>
      <w:r w:rsidR="00E75F4F">
        <w:rPr>
          <w:rFonts w:ascii="Tahoma" w:hAnsi="Tahoma" w:cs="Tahoma"/>
          <w:sz w:val="20"/>
        </w:rPr>
        <w:t>слиблингов</w:t>
      </w:r>
      <w:proofErr w:type="spellEnd"/>
      <w:r w:rsidR="00E75F4F">
        <w:rPr>
          <w:rFonts w:ascii="Tahoma" w:hAnsi="Tahoma" w:cs="Tahoma"/>
          <w:sz w:val="20"/>
        </w:rPr>
        <w:t>.  Он дифференцирует предмет «</w:t>
      </w:r>
      <w:r w:rsidR="0000628C">
        <w:rPr>
          <w:rFonts w:ascii="Tahoma" w:hAnsi="Tahoma" w:cs="Tahoma"/>
          <w:sz w:val="20"/>
        </w:rPr>
        <w:t>психологической</w:t>
      </w:r>
      <w:r w:rsidR="00E75F4F">
        <w:rPr>
          <w:rFonts w:ascii="Tahoma" w:hAnsi="Tahoma" w:cs="Tahoma"/>
          <w:sz w:val="20"/>
        </w:rPr>
        <w:t xml:space="preserve">» и «педагогической» помощи. </w:t>
      </w:r>
      <w:r w:rsidR="0022133E">
        <w:rPr>
          <w:rFonts w:ascii="Tahoma" w:hAnsi="Tahoma" w:cs="Tahoma"/>
          <w:sz w:val="20"/>
        </w:rPr>
        <w:t xml:space="preserve"> Согласно детским атрибуциям, психологическая </w:t>
      </w:r>
      <w:r w:rsidR="0000628C">
        <w:rPr>
          <w:rFonts w:ascii="Tahoma" w:hAnsi="Tahoma" w:cs="Tahoma"/>
          <w:sz w:val="20"/>
        </w:rPr>
        <w:t>помощь</w:t>
      </w:r>
      <w:r w:rsidR="0022133E">
        <w:rPr>
          <w:rFonts w:ascii="Tahoma" w:hAnsi="Tahoma" w:cs="Tahoma"/>
          <w:sz w:val="20"/>
        </w:rPr>
        <w:t xml:space="preserve"> подростку требуется</w:t>
      </w:r>
      <w:r w:rsidR="0000628C">
        <w:rPr>
          <w:rFonts w:ascii="Tahoma" w:hAnsi="Tahoma" w:cs="Tahoma"/>
          <w:sz w:val="20"/>
        </w:rPr>
        <w:t>, когда Интернет не может помочь и есть ощущение именно «психологической» проблемы.</w:t>
      </w:r>
      <w:r w:rsidR="0022133E">
        <w:rPr>
          <w:rFonts w:ascii="Tahoma" w:hAnsi="Tahoma" w:cs="Tahoma"/>
          <w:sz w:val="20"/>
        </w:rPr>
        <w:t xml:space="preserve"> Тест фиксирует 2 локуса контроля – внутренний и внешний, когда </w:t>
      </w:r>
      <w:r w:rsidR="0093315F">
        <w:rPr>
          <w:rFonts w:ascii="Tahoma" w:hAnsi="Tahoma" w:cs="Tahoma"/>
          <w:sz w:val="20"/>
        </w:rPr>
        <w:t xml:space="preserve">психологическая </w:t>
      </w:r>
      <w:r w:rsidR="0022133E">
        <w:rPr>
          <w:rFonts w:ascii="Tahoma" w:hAnsi="Tahoma" w:cs="Tahoma"/>
          <w:sz w:val="20"/>
        </w:rPr>
        <w:t xml:space="preserve">проблема атрибутируется либо себе, либо внешнему окружению. </w:t>
      </w:r>
    </w:p>
    <w:p w:rsidR="004D22F1" w:rsidRDefault="0022133E" w:rsidP="0093315F">
      <w:pPr>
        <w:tabs>
          <w:tab w:val="left" w:pos="172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П</w:t>
      </w:r>
      <w:r w:rsidR="004D22F1">
        <w:rPr>
          <w:rFonts w:ascii="Tahoma" w:hAnsi="Tahoma" w:cs="Tahoma"/>
          <w:sz w:val="20"/>
        </w:rPr>
        <w:t xml:space="preserve">роблема атрибутируется к себе (внутренний локус – </w:t>
      </w:r>
      <w:r>
        <w:rPr>
          <w:rFonts w:ascii="Tahoma" w:hAnsi="Tahoma" w:cs="Tahoma"/>
          <w:sz w:val="20"/>
        </w:rPr>
        <w:t>«</w:t>
      </w:r>
      <w:r w:rsidR="004D22F1">
        <w:rPr>
          <w:rFonts w:ascii="Tahoma" w:hAnsi="Tahoma" w:cs="Tahoma"/>
          <w:sz w:val="20"/>
        </w:rPr>
        <w:t>сам могу справиться</w:t>
      </w:r>
      <w:r>
        <w:rPr>
          <w:rFonts w:ascii="Tahoma" w:hAnsi="Tahoma" w:cs="Tahoma"/>
          <w:sz w:val="20"/>
        </w:rPr>
        <w:t>»</w:t>
      </w:r>
      <w:r w:rsidR="004D22F1">
        <w:rPr>
          <w:rFonts w:ascii="Tahoma" w:hAnsi="Tahoma" w:cs="Tahoma"/>
          <w:sz w:val="20"/>
        </w:rPr>
        <w:t>), когда отрицается возможность психологической и педагогической поддержки</w:t>
      </w:r>
      <w:r w:rsidR="0093315F">
        <w:rPr>
          <w:rFonts w:ascii="Tahoma" w:hAnsi="Tahoma" w:cs="Tahoma"/>
          <w:sz w:val="20"/>
        </w:rPr>
        <w:t xml:space="preserve"> в ее решении</w:t>
      </w:r>
      <w:r w:rsidR="004D22F1">
        <w:rPr>
          <w:rFonts w:ascii="Tahoma" w:hAnsi="Tahoma" w:cs="Tahoma"/>
          <w:sz w:val="20"/>
        </w:rPr>
        <w:t xml:space="preserve">. </w:t>
      </w:r>
      <w:r w:rsidR="0093315F">
        <w:rPr>
          <w:rFonts w:ascii="Tahoma" w:hAnsi="Tahoma" w:cs="Tahoma"/>
          <w:sz w:val="20"/>
        </w:rPr>
        <w:t xml:space="preserve"> В ситуации же, </w:t>
      </w:r>
      <w:r w:rsidR="004D22F1">
        <w:rPr>
          <w:rFonts w:ascii="Tahoma" w:hAnsi="Tahoma" w:cs="Tahoma"/>
          <w:sz w:val="20"/>
        </w:rPr>
        <w:t>когда «никто не может помочь</w:t>
      </w:r>
      <w:r>
        <w:rPr>
          <w:rFonts w:ascii="Tahoma" w:hAnsi="Tahoma" w:cs="Tahoma"/>
          <w:sz w:val="20"/>
        </w:rPr>
        <w:t>»</w:t>
      </w:r>
      <w:r w:rsidR="0093315F">
        <w:rPr>
          <w:rFonts w:ascii="Tahoma" w:hAnsi="Tahoma" w:cs="Tahoma"/>
          <w:sz w:val="20"/>
        </w:rPr>
        <w:t xml:space="preserve"> </w:t>
      </w:r>
      <w:r w:rsidR="004D22F1">
        <w:rPr>
          <w:rFonts w:ascii="Tahoma" w:hAnsi="Tahoma" w:cs="Tahoma"/>
          <w:sz w:val="20"/>
        </w:rPr>
        <w:t xml:space="preserve"> </w:t>
      </w:r>
      <w:r w:rsidR="0093315F">
        <w:rPr>
          <w:rFonts w:ascii="Tahoma" w:hAnsi="Tahoma" w:cs="Tahoma"/>
          <w:sz w:val="20"/>
        </w:rPr>
        <w:t xml:space="preserve">внутренний локус не работает - </w:t>
      </w:r>
      <w:r>
        <w:rPr>
          <w:rFonts w:ascii="Tahoma" w:hAnsi="Tahoma" w:cs="Tahoma"/>
          <w:sz w:val="20"/>
        </w:rPr>
        <w:t>«</w:t>
      </w:r>
      <w:r w:rsidR="004D22F1">
        <w:rPr>
          <w:rFonts w:ascii="Tahoma" w:hAnsi="Tahoma" w:cs="Tahoma"/>
          <w:sz w:val="20"/>
        </w:rPr>
        <w:t>я тоже не могу себе помочь</w:t>
      </w:r>
      <w:r>
        <w:rPr>
          <w:rFonts w:ascii="Tahoma" w:hAnsi="Tahoma" w:cs="Tahoma"/>
          <w:sz w:val="20"/>
        </w:rPr>
        <w:t>»</w:t>
      </w:r>
      <w:r w:rsidR="004D22F1">
        <w:rPr>
          <w:rFonts w:ascii="Tahoma" w:hAnsi="Tahoma" w:cs="Tahoma"/>
          <w:sz w:val="20"/>
        </w:rPr>
        <w:t xml:space="preserve">.  Таким образом, ощущение психолого-педагогической поддержки крайне важно в </w:t>
      </w:r>
      <w:r>
        <w:rPr>
          <w:rFonts w:ascii="Tahoma" w:hAnsi="Tahoma" w:cs="Tahoma"/>
          <w:sz w:val="20"/>
        </w:rPr>
        <w:t xml:space="preserve">подростковом </w:t>
      </w:r>
      <w:r w:rsidR="004D22F1">
        <w:rPr>
          <w:rFonts w:ascii="Tahoma" w:hAnsi="Tahoma" w:cs="Tahoma"/>
          <w:sz w:val="20"/>
        </w:rPr>
        <w:t xml:space="preserve">возрасте, </w:t>
      </w:r>
      <w:r>
        <w:rPr>
          <w:rFonts w:ascii="Tahoma" w:hAnsi="Tahoma" w:cs="Tahoma"/>
          <w:sz w:val="20"/>
        </w:rPr>
        <w:t xml:space="preserve">когда </w:t>
      </w:r>
      <w:r w:rsidR="004D22F1">
        <w:rPr>
          <w:rFonts w:ascii="Tahoma" w:hAnsi="Tahoma" w:cs="Tahoma"/>
          <w:sz w:val="20"/>
        </w:rPr>
        <w:t xml:space="preserve">ресурсов </w:t>
      </w:r>
      <w:r w:rsidR="0093315F">
        <w:rPr>
          <w:rFonts w:ascii="Tahoma" w:hAnsi="Tahoma" w:cs="Tahoma"/>
          <w:sz w:val="20"/>
        </w:rPr>
        <w:t xml:space="preserve">осознания и </w:t>
      </w:r>
      <w:proofErr w:type="spellStart"/>
      <w:r>
        <w:rPr>
          <w:rFonts w:ascii="Tahoma" w:hAnsi="Tahoma" w:cs="Tahoma"/>
          <w:sz w:val="20"/>
        </w:rPr>
        <w:t>совладания</w:t>
      </w:r>
      <w:proofErr w:type="spellEnd"/>
      <w:r>
        <w:rPr>
          <w:rFonts w:ascii="Tahoma" w:hAnsi="Tahoma" w:cs="Tahoma"/>
          <w:sz w:val="20"/>
        </w:rPr>
        <w:t xml:space="preserve"> крайне мало и </w:t>
      </w:r>
      <w:r w:rsidR="004D22F1">
        <w:rPr>
          <w:rFonts w:ascii="Tahoma" w:hAnsi="Tahoma" w:cs="Tahoma"/>
          <w:sz w:val="20"/>
        </w:rPr>
        <w:t>степень уверенности в них крайне слабая. Тренинги совладающего поведения в труд</w:t>
      </w:r>
      <w:r>
        <w:rPr>
          <w:rFonts w:ascii="Tahoma" w:hAnsi="Tahoma" w:cs="Tahoma"/>
          <w:sz w:val="20"/>
        </w:rPr>
        <w:t>ных образовательных ситуациях  обязательно</w:t>
      </w:r>
      <w:r w:rsidR="004D22F1">
        <w:rPr>
          <w:rFonts w:ascii="Tahoma" w:hAnsi="Tahoma" w:cs="Tahoma"/>
          <w:sz w:val="20"/>
        </w:rPr>
        <w:t xml:space="preserve"> должны присутствовать в пакете услуг школьной психологической службы.</w:t>
      </w:r>
      <w:r>
        <w:rPr>
          <w:rFonts w:ascii="Tahoma" w:hAnsi="Tahoma" w:cs="Tahoma"/>
          <w:sz w:val="20"/>
        </w:rPr>
        <w:t xml:space="preserve"> </w:t>
      </w:r>
    </w:p>
    <w:p w:rsidR="0054293A" w:rsidRDefault="0054293A" w:rsidP="00E75F4F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Т</w:t>
      </w:r>
      <w:r w:rsidR="0093315F">
        <w:rPr>
          <w:rFonts w:ascii="Tahoma" w:hAnsi="Tahoma" w:cs="Tahoma"/>
          <w:sz w:val="20"/>
        </w:rPr>
        <w:t xml:space="preserve">абл.3  </w:t>
      </w:r>
      <w:r>
        <w:rPr>
          <w:rFonts w:ascii="Tahoma" w:hAnsi="Tahoma" w:cs="Tahoma"/>
          <w:sz w:val="20"/>
        </w:rPr>
        <w:t xml:space="preserve">указывает на условия, когда работает внутренний и внешний локус атрибуции, а табл.4  раскрывает наиболее актуальные варианты прямой манифестации обращения за помощью. Анализ формы прямой манифестации запроса к психологу </w:t>
      </w:r>
      <w:r w:rsidR="00710D71">
        <w:rPr>
          <w:rFonts w:ascii="Tahoma" w:hAnsi="Tahoma" w:cs="Tahoma"/>
          <w:sz w:val="20"/>
        </w:rPr>
        <w:t xml:space="preserve">содержит подростковую лексику осознанных проблем и может использоваться как «языковой ключ» доступа при обозначении «открытой», а не «скрытой» проблемы обращения. </w:t>
      </w:r>
    </w:p>
    <w:p w:rsidR="0093315F" w:rsidRDefault="0093315F" w:rsidP="00E75F4F">
      <w:pPr>
        <w:ind w:firstLine="708"/>
        <w:rPr>
          <w:rFonts w:ascii="Tahoma" w:hAnsi="Tahoma" w:cs="Tahoma"/>
          <w:sz w:val="20"/>
        </w:rPr>
      </w:pPr>
    </w:p>
    <w:p w:rsidR="0093315F" w:rsidRDefault="0093315F" w:rsidP="00E75F4F">
      <w:pPr>
        <w:ind w:firstLine="708"/>
        <w:rPr>
          <w:rFonts w:ascii="Tahoma" w:hAnsi="Tahoma" w:cs="Tahoma"/>
          <w:sz w:val="20"/>
        </w:rPr>
      </w:pPr>
    </w:p>
    <w:p w:rsidR="0093315F" w:rsidRDefault="0093315F" w:rsidP="00E75F4F">
      <w:pPr>
        <w:ind w:firstLine="708"/>
        <w:rPr>
          <w:rFonts w:ascii="Tahoma" w:hAnsi="Tahoma" w:cs="Tahoma"/>
          <w:sz w:val="20"/>
        </w:rPr>
      </w:pPr>
    </w:p>
    <w:p w:rsidR="0093315F" w:rsidRPr="0093315F" w:rsidRDefault="0093315F" w:rsidP="0093315F">
      <w:pPr>
        <w:spacing w:after="0"/>
        <w:rPr>
          <w:rFonts w:ascii="Tahoma" w:hAnsi="Tahoma" w:cs="Tahoma"/>
          <w:b/>
          <w:sz w:val="20"/>
        </w:rPr>
      </w:pPr>
      <w:r w:rsidRPr="0093315F">
        <w:rPr>
          <w:rFonts w:ascii="Tahoma" w:hAnsi="Tahoma" w:cs="Tahoma"/>
          <w:b/>
          <w:sz w:val="20"/>
        </w:rPr>
        <w:t>Табл.</w:t>
      </w:r>
      <w:r>
        <w:rPr>
          <w:rFonts w:ascii="Tahoma" w:hAnsi="Tahoma" w:cs="Tahoma"/>
          <w:b/>
          <w:sz w:val="20"/>
        </w:rPr>
        <w:t>3</w:t>
      </w:r>
    </w:p>
    <w:p w:rsidR="0000628C" w:rsidRDefault="0000628C" w:rsidP="00E75F4F">
      <w:pPr>
        <w:rPr>
          <w:rFonts w:ascii="Tahoma" w:hAnsi="Tahoma" w:cs="Tahoma"/>
          <w:sz w:val="20"/>
        </w:rPr>
      </w:pPr>
      <w:r w:rsidRPr="0000628C">
        <w:rPr>
          <w:rFonts w:ascii="Tahoma" w:hAnsi="Tahoma" w:cs="Tahoma"/>
          <w:sz w:val="20"/>
        </w:rPr>
        <w:object w:dxaOrig="9539" w:dyaOrig="5398">
          <v:shape id="_x0000_i1027" type="#_x0000_t75" style="width:477.1pt;height:269.85pt" o:ole="">
            <v:imagedata r:id="rId11" o:title=""/>
          </v:shape>
          <o:OLEObject Type="Embed" ProgID="PowerPoint.Slide.12" ShapeID="_x0000_i1027" DrawAspect="Content" ObjectID="_1489273689" r:id="rId12"/>
        </w:object>
      </w:r>
    </w:p>
    <w:p w:rsidR="0000628C" w:rsidRDefault="0000628C" w:rsidP="0000628C">
      <w:pPr>
        <w:tabs>
          <w:tab w:val="left" w:pos="1728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:rsidR="0093315F" w:rsidRPr="0093315F" w:rsidRDefault="0093315F" w:rsidP="0093315F">
      <w:pPr>
        <w:spacing w:after="0"/>
        <w:rPr>
          <w:rFonts w:ascii="Tahoma" w:hAnsi="Tahoma" w:cs="Tahoma"/>
          <w:b/>
          <w:sz w:val="20"/>
        </w:rPr>
      </w:pPr>
      <w:r w:rsidRPr="0093315F">
        <w:rPr>
          <w:rFonts w:ascii="Tahoma" w:hAnsi="Tahoma" w:cs="Tahoma"/>
          <w:b/>
          <w:sz w:val="20"/>
        </w:rPr>
        <w:t>Табл.</w:t>
      </w:r>
      <w:r>
        <w:rPr>
          <w:rFonts w:ascii="Tahoma" w:hAnsi="Tahoma" w:cs="Tahoma"/>
          <w:b/>
          <w:sz w:val="20"/>
        </w:rPr>
        <w:t>4</w:t>
      </w:r>
    </w:p>
    <w:p w:rsidR="0000628C" w:rsidRDefault="0000628C" w:rsidP="0000628C">
      <w:pPr>
        <w:tabs>
          <w:tab w:val="left" w:pos="1728"/>
        </w:tabs>
        <w:rPr>
          <w:rFonts w:ascii="Tahoma" w:hAnsi="Tahoma" w:cs="Tahoma"/>
          <w:sz w:val="20"/>
        </w:rPr>
      </w:pPr>
      <w:r w:rsidRPr="0000628C">
        <w:rPr>
          <w:rFonts w:ascii="Tahoma" w:hAnsi="Tahoma" w:cs="Tahoma"/>
          <w:sz w:val="20"/>
        </w:rPr>
        <w:object w:dxaOrig="9539" w:dyaOrig="5398">
          <v:shape id="_x0000_i1028" type="#_x0000_t75" style="width:477.1pt;height:269.85pt" o:ole="">
            <v:imagedata r:id="rId13" o:title=""/>
          </v:shape>
          <o:OLEObject Type="Embed" ProgID="PowerPoint.Slide.12" ShapeID="_x0000_i1028" DrawAspect="Content" ObjectID="_1489273690" r:id="rId14"/>
        </w:object>
      </w:r>
      <w:r>
        <w:rPr>
          <w:rFonts w:ascii="Tahoma" w:hAnsi="Tahoma" w:cs="Tahoma"/>
          <w:sz w:val="20"/>
        </w:rPr>
        <w:t xml:space="preserve"> </w:t>
      </w:r>
    </w:p>
    <w:p w:rsidR="00DA4121" w:rsidRDefault="0000628C" w:rsidP="00E2717E">
      <w:pPr>
        <w:ind w:firstLine="708"/>
        <w:jc w:val="both"/>
        <w:rPr>
          <w:rFonts w:ascii="Tahoma" w:hAnsi="Tahoma" w:cs="Tahoma"/>
          <w:sz w:val="20"/>
        </w:rPr>
      </w:pPr>
      <w:proofErr w:type="gramStart"/>
      <w:r>
        <w:rPr>
          <w:rFonts w:ascii="Tahoma" w:hAnsi="Tahoma" w:cs="Tahoma"/>
          <w:sz w:val="20"/>
        </w:rPr>
        <w:t xml:space="preserve">Прямая манифестация </w:t>
      </w:r>
      <w:r w:rsidR="004B257F">
        <w:rPr>
          <w:rFonts w:ascii="Tahoma" w:hAnsi="Tahoma" w:cs="Tahoma"/>
          <w:sz w:val="20"/>
        </w:rPr>
        <w:t xml:space="preserve">обращений подростка к психологу касается высоко эмоциональной </w:t>
      </w:r>
      <w:proofErr w:type="spellStart"/>
      <w:r w:rsidR="004B257F">
        <w:rPr>
          <w:rFonts w:ascii="Tahoma" w:hAnsi="Tahoma" w:cs="Tahoma"/>
          <w:sz w:val="20"/>
        </w:rPr>
        <w:t>трудножизненной</w:t>
      </w:r>
      <w:proofErr w:type="spellEnd"/>
      <w:r w:rsidR="004B257F">
        <w:rPr>
          <w:rFonts w:ascii="Tahoma" w:hAnsi="Tahoma" w:cs="Tahoma"/>
          <w:sz w:val="20"/>
        </w:rPr>
        <w:t xml:space="preserve"> ситуации,  поиска </w:t>
      </w:r>
      <w:proofErr w:type="spellStart"/>
      <w:r w:rsidR="004B257F">
        <w:rPr>
          <w:rFonts w:ascii="Tahoma" w:hAnsi="Tahoma" w:cs="Tahoma"/>
          <w:sz w:val="20"/>
        </w:rPr>
        <w:t>совладающего</w:t>
      </w:r>
      <w:proofErr w:type="spellEnd"/>
      <w:r w:rsidR="004B257F">
        <w:rPr>
          <w:rFonts w:ascii="Tahoma" w:hAnsi="Tahoma" w:cs="Tahoma"/>
          <w:sz w:val="20"/>
        </w:rPr>
        <w:t xml:space="preserve"> поведения в повседневных неудачах, выбора профессии и эмоции обиды (</w:t>
      </w:r>
      <w:proofErr w:type="spellStart"/>
      <w:r w:rsidR="00710D71">
        <w:rPr>
          <w:rFonts w:ascii="Tahoma" w:hAnsi="Tahoma" w:cs="Tahoma"/>
          <w:sz w:val="20"/>
        </w:rPr>
        <w:t>диагностически</w:t>
      </w:r>
      <w:proofErr w:type="spellEnd"/>
      <w:r w:rsidR="00710D71">
        <w:rPr>
          <w:rFonts w:ascii="Tahoma" w:hAnsi="Tahoma" w:cs="Tahoma"/>
          <w:sz w:val="20"/>
        </w:rPr>
        <w:t xml:space="preserve"> значимой эмоцией </w:t>
      </w:r>
      <w:r w:rsidR="004B257F">
        <w:rPr>
          <w:rFonts w:ascii="Tahoma" w:hAnsi="Tahoma" w:cs="Tahoma"/>
          <w:sz w:val="20"/>
        </w:rPr>
        <w:t>в начальной школе является стыд, в средней – обида, в старшей – вина).</w:t>
      </w:r>
      <w:proofErr w:type="gramEnd"/>
      <w:r w:rsidR="004B257F">
        <w:rPr>
          <w:rFonts w:ascii="Tahoma" w:hAnsi="Tahoma" w:cs="Tahoma"/>
          <w:sz w:val="20"/>
        </w:rPr>
        <w:t xml:space="preserve"> Детские ожидания </w:t>
      </w:r>
      <w:r w:rsidR="00EF7266">
        <w:rPr>
          <w:rFonts w:ascii="Tahoma" w:hAnsi="Tahoma" w:cs="Tahoma"/>
          <w:sz w:val="20"/>
        </w:rPr>
        <w:t xml:space="preserve">в этих вопросах </w:t>
      </w:r>
      <w:r w:rsidR="004B257F">
        <w:rPr>
          <w:rFonts w:ascii="Tahoma" w:hAnsi="Tahoma" w:cs="Tahoma"/>
          <w:sz w:val="20"/>
        </w:rPr>
        <w:t xml:space="preserve">к психологу связаны с установкой на «совет» (вопреки взрослой психологической азбуке «психолог советов не дает»). Пропозиция подростка </w:t>
      </w:r>
      <w:r w:rsidR="00EF7266">
        <w:rPr>
          <w:rFonts w:ascii="Tahoma" w:hAnsi="Tahoma" w:cs="Tahoma"/>
          <w:sz w:val="20"/>
        </w:rPr>
        <w:t xml:space="preserve">к психологу определяет ему роль «советчика», к чему психологам нужно быть готовым. </w:t>
      </w:r>
      <w:r w:rsidR="00710D71">
        <w:rPr>
          <w:rFonts w:ascii="Tahoma" w:hAnsi="Tahoma" w:cs="Tahoma"/>
          <w:sz w:val="20"/>
        </w:rPr>
        <w:t xml:space="preserve">Подросток готов к взаимодействию не в пропозиции «у меня проблема», а в пропозиции «мне нужен совет».  </w:t>
      </w:r>
      <w:r w:rsidR="00EF7266">
        <w:rPr>
          <w:rFonts w:ascii="Tahoma" w:hAnsi="Tahoma" w:cs="Tahoma"/>
          <w:sz w:val="20"/>
        </w:rPr>
        <w:t xml:space="preserve">Но </w:t>
      </w:r>
      <w:r w:rsidR="00710D71">
        <w:rPr>
          <w:rFonts w:ascii="Tahoma" w:hAnsi="Tahoma" w:cs="Tahoma"/>
          <w:sz w:val="20"/>
        </w:rPr>
        <w:t>опции манифестации</w:t>
      </w:r>
      <w:r w:rsidR="00EF7266">
        <w:rPr>
          <w:rFonts w:ascii="Tahoma" w:hAnsi="Tahoma" w:cs="Tahoma"/>
          <w:sz w:val="20"/>
        </w:rPr>
        <w:t xml:space="preserve"> </w:t>
      </w:r>
      <w:r w:rsidR="00710D71">
        <w:rPr>
          <w:rFonts w:ascii="Tahoma" w:hAnsi="Tahoma" w:cs="Tahoma"/>
          <w:sz w:val="20"/>
        </w:rPr>
        <w:t>проблем</w:t>
      </w:r>
      <w:r w:rsidR="00EF7266">
        <w:rPr>
          <w:rFonts w:ascii="Tahoma" w:hAnsi="Tahoma" w:cs="Tahoma"/>
          <w:sz w:val="20"/>
        </w:rPr>
        <w:t xml:space="preserve">– </w:t>
      </w:r>
      <w:proofErr w:type="gramStart"/>
      <w:r w:rsidR="00EF7266">
        <w:rPr>
          <w:rFonts w:ascii="Tahoma" w:hAnsi="Tahoma" w:cs="Tahoma"/>
          <w:sz w:val="20"/>
        </w:rPr>
        <w:t>эт</w:t>
      </w:r>
      <w:proofErr w:type="gramEnd"/>
      <w:r w:rsidR="00EF7266">
        <w:rPr>
          <w:rFonts w:ascii="Tahoma" w:hAnsi="Tahoma" w:cs="Tahoma"/>
          <w:sz w:val="20"/>
        </w:rPr>
        <w:t xml:space="preserve">о </w:t>
      </w:r>
      <w:r w:rsidR="0054293A">
        <w:rPr>
          <w:rFonts w:ascii="Tahoma" w:hAnsi="Tahoma" w:cs="Tahoma"/>
          <w:sz w:val="20"/>
        </w:rPr>
        <w:t xml:space="preserve">лишь </w:t>
      </w:r>
      <w:r w:rsidR="00EF7266">
        <w:rPr>
          <w:rFonts w:ascii="Tahoma" w:hAnsi="Tahoma" w:cs="Tahoma"/>
          <w:sz w:val="20"/>
        </w:rPr>
        <w:t>проблемы, которые подросток может</w:t>
      </w:r>
      <w:r w:rsidR="00710D71">
        <w:rPr>
          <w:rFonts w:ascii="Tahoma" w:hAnsi="Tahoma" w:cs="Tahoma"/>
          <w:sz w:val="20"/>
        </w:rPr>
        <w:t>, хочет</w:t>
      </w:r>
      <w:r w:rsidR="00EF7266">
        <w:rPr>
          <w:rFonts w:ascii="Tahoma" w:hAnsi="Tahoma" w:cs="Tahoma"/>
          <w:sz w:val="20"/>
        </w:rPr>
        <w:t xml:space="preserve"> и способен </w:t>
      </w:r>
      <w:proofErr w:type="spellStart"/>
      <w:r w:rsidR="00EF7266">
        <w:rPr>
          <w:rFonts w:ascii="Tahoma" w:hAnsi="Tahoma" w:cs="Tahoma"/>
          <w:sz w:val="20"/>
        </w:rPr>
        <w:t>вербализовать</w:t>
      </w:r>
      <w:proofErr w:type="spellEnd"/>
      <w:r w:rsidR="00EF7266">
        <w:rPr>
          <w:rFonts w:ascii="Tahoma" w:hAnsi="Tahoma" w:cs="Tahoma"/>
          <w:sz w:val="20"/>
        </w:rPr>
        <w:t xml:space="preserve">. </w:t>
      </w:r>
      <w:r w:rsidR="00710D71">
        <w:rPr>
          <w:rFonts w:ascii="Tahoma" w:hAnsi="Tahoma" w:cs="Tahoma"/>
          <w:sz w:val="20"/>
        </w:rPr>
        <w:t xml:space="preserve">Опции скрытых и скрываемых проблем переживания – иные. </w:t>
      </w:r>
    </w:p>
    <w:p w:rsidR="00EF7266" w:rsidRDefault="00EF7266" w:rsidP="0000628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Самостоятельный локус касается только манифестации, и полностью отсутствует в переживании. </w:t>
      </w:r>
    </w:p>
    <w:p w:rsidR="00710D71" w:rsidRPr="0093315F" w:rsidRDefault="00710D71" w:rsidP="00710D71">
      <w:pPr>
        <w:spacing w:after="0"/>
        <w:rPr>
          <w:rFonts w:ascii="Tahoma" w:hAnsi="Tahoma" w:cs="Tahoma"/>
          <w:b/>
          <w:sz w:val="20"/>
        </w:rPr>
      </w:pPr>
      <w:r w:rsidRPr="0093315F">
        <w:rPr>
          <w:rFonts w:ascii="Tahoma" w:hAnsi="Tahoma" w:cs="Tahoma"/>
          <w:b/>
          <w:sz w:val="20"/>
        </w:rPr>
        <w:lastRenderedPageBreak/>
        <w:t>Табл.</w:t>
      </w:r>
      <w:r>
        <w:rPr>
          <w:rFonts w:ascii="Tahoma" w:hAnsi="Tahoma" w:cs="Tahoma"/>
          <w:b/>
          <w:sz w:val="20"/>
        </w:rPr>
        <w:t>5</w:t>
      </w:r>
    </w:p>
    <w:p w:rsidR="00EF7266" w:rsidRPr="00EF7266" w:rsidRDefault="00EF7266" w:rsidP="0000628C">
      <w:pPr>
        <w:rPr>
          <w:rFonts w:ascii="Tahoma" w:hAnsi="Tahoma" w:cs="Tahoma"/>
          <w:sz w:val="20"/>
        </w:rPr>
      </w:pPr>
      <w:r w:rsidRPr="00EF7266">
        <w:rPr>
          <w:rFonts w:ascii="Tahoma" w:hAnsi="Tahoma" w:cs="Tahoma"/>
          <w:sz w:val="20"/>
        </w:rPr>
        <w:object w:dxaOrig="9539" w:dyaOrig="5398">
          <v:shape id="_x0000_i1029" type="#_x0000_t75" style="width:477.1pt;height:269.85pt" o:ole="">
            <v:imagedata r:id="rId15" o:title=""/>
          </v:shape>
          <o:OLEObject Type="Embed" ProgID="PowerPoint.Slide.12" ShapeID="_x0000_i1029" DrawAspect="Content" ObjectID="_1489273691" r:id="rId16"/>
        </w:object>
      </w:r>
    </w:p>
    <w:p w:rsidR="00AE2716" w:rsidRDefault="00EF7266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Когда «никто не может помочь» или нет возможности получить психолого-педагогическую поддержку или есть когнитивный/эмоциональный порог  (застенчивости, неспособности попросить помощь, неосознанности) – получаем  собственно «психологическое поле» причин обращений подростка к психологу.  </w:t>
      </w:r>
      <w:r w:rsidR="00AE2716">
        <w:rPr>
          <w:rFonts w:ascii="Tahoma" w:hAnsi="Tahoma" w:cs="Tahoma"/>
          <w:sz w:val="20"/>
        </w:rPr>
        <w:t>К ним относится  психический блок онтогенеза</w:t>
      </w:r>
      <w:r w:rsidR="000B0DC0">
        <w:rPr>
          <w:rFonts w:ascii="Tahoma" w:hAnsi="Tahoma" w:cs="Tahoma"/>
          <w:sz w:val="20"/>
        </w:rPr>
        <w:t xml:space="preserve">, связанный с </w:t>
      </w:r>
      <w:proofErr w:type="spellStart"/>
      <w:r w:rsidR="000B0DC0">
        <w:rPr>
          <w:rFonts w:ascii="Tahoma" w:hAnsi="Tahoma" w:cs="Tahoma"/>
          <w:sz w:val="20"/>
        </w:rPr>
        <w:t>сензитивными</w:t>
      </w:r>
      <w:proofErr w:type="spellEnd"/>
      <w:r w:rsidR="000B0DC0">
        <w:rPr>
          <w:rFonts w:ascii="Tahoma" w:hAnsi="Tahoma" w:cs="Tahoma"/>
          <w:sz w:val="20"/>
        </w:rPr>
        <w:t xml:space="preserve"> задачами возрастного развития и требованиями актуальной ситуации. Проблемные зоны подростка касаются </w:t>
      </w:r>
      <w:r w:rsidR="00DF1035" w:rsidRPr="000E6537">
        <w:rPr>
          <w:rFonts w:ascii="Tahoma" w:hAnsi="Tahoma" w:cs="Tahoma"/>
          <w:i/>
          <w:sz w:val="20"/>
        </w:rPr>
        <w:t>психологии взаимодействия</w:t>
      </w:r>
      <w:r w:rsidR="00DF1035">
        <w:rPr>
          <w:rFonts w:ascii="Tahoma" w:hAnsi="Tahoma" w:cs="Tahoma"/>
          <w:sz w:val="20"/>
        </w:rPr>
        <w:t xml:space="preserve"> - </w:t>
      </w:r>
      <w:r w:rsidR="000B0DC0" w:rsidRPr="000E6537">
        <w:rPr>
          <w:rFonts w:ascii="Tahoma" w:hAnsi="Tahoma" w:cs="Tahoma"/>
          <w:i/>
          <w:sz w:val="20"/>
        </w:rPr>
        <w:t xml:space="preserve">умения искать друзей и дружить, умения ссориться, умения бороться с искушением обмана и </w:t>
      </w:r>
      <w:proofErr w:type="spellStart"/>
      <w:r w:rsidR="000B0DC0" w:rsidRPr="000E6537">
        <w:rPr>
          <w:rFonts w:ascii="Tahoma" w:hAnsi="Tahoma" w:cs="Tahoma"/>
          <w:i/>
          <w:sz w:val="20"/>
        </w:rPr>
        <w:t>совладанием</w:t>
      </w:r>
      <w:proofErr w:type="spellEnd"/>
      <w:r w:rsidR="000B0DC0" w:rsidRPr="000E6537">
        <w:rPr>
          <w:rFonts w:ascii="Tahoma" w:hAnsi="Tahoma" w:cs="Tahoma"/>
          <w:i/>
          <w:sz w:val="20"/>
        </w:rPr>
        <w:t xml:space="preserve"> с ситуацией обмана, </w:t>
      </w:r>
      <w:r w:rsidR="00AE2716" w:rsidRPr="000E6537">
        <w:rPr>
          <w:rFonts w:ascii="Tahoma" w:hAnsi="Tahoma" w:cs="Tahoma"/>
          <w:i/>
          <w:sz w:val="20"/>
        </w:rPr>
        <w:t xml:space="preserve">последствия </w:t>
      </w:r>
      <w:r w:rsidR="000B0DC0" w:rsidRPr="000E6537">
        <w:rPr>
          <w:rFonts w:ascii="Tahoma" w:hAnsi="Tahoma" w:cs="Tahoma"/>
          <w:i/>
          <w:sz w:val="20"/>
        </w:rPr>
        <w:t>низкой самооценки</w:t>
      </w:r>
      <w:r w:rsidR="00AE2716" w:rsidRPr="000E6537">
        <w:rPr>
          <w:rFonts w:ascii="Tahoma" w:hAnsi="Tahoma" w:cs="Tahoma"/>
          <w:i/>
          <w:sz w:val="20"/>
        </w:rPr>
        <w:t xml:space="preserve"> в ситуации общения и взаимодействия</w:t>
      </w:r>
      <w:r w:rsidR="000B0DC0" w:rsidRPr="000E6537">
        <w:rPr>
          <w:rFonts w:ascii="Tahoma" w:hAnsi="Tahoma" w:cs="Tahoma"/>
          <w:i/>
          <w:sz w:val="20"/>
        </w:rPr>
        <w:t>.</w:t>
      </w:r>
      <w:r w:rsidR="000B0DC0">
        <w:rPr>
          <w:rFonts w:ascii="Tahoma" w:hAnsi="Tahoma" w:cs="Tahoma"/>
          <w:sz w:val="20"/>
        </w:rPr>
        <w:t xml:space="preserve"> </w:t>
      </w:r>
      <w:r w:rsidR="00AE2716" w:rsidRPr="000E6537">
        <w:rPr>
          <w:rFonts w:ascii="Tahoma" w:hAnsi="Tahoma" w:cs="Tahoma"/>
          <w:sz w:val="20"/>
        </w:rPr>
        <w:t>Ресурсы построения системы отношений со сверстниками</w:t>
      </w:r>
      <w:r w:rsidR="00AE2716">
        <w:rPr>
          <w:rFonts w:ascii="Tahoma" w:hAnsi="Tahoma" w:cs="Tahoma"/>
          <w:sz w:val="20"/>
        </w:rPr>
        <w:t xml:space="preserve"> – типичный внутренний локус переживания психологических затруднений.</w:t>
      </w:r>
    </w:p>
    <w:p w:rsidR="00AE2716" w:rsidRDefault="00DF1035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Отдельное место занимает </w:t>
      </w:r>
      <w:r w:rsidRPr="000E6537">
        <w:rPr>
          <w:rFonts w:ascii="Tahoma" w:hAnsi="Tahoma" w:cs="Tahoma"/>
          <w:i/>
          <w:sz w:val="20"/>
        </w:rPr>
        <w:t>психология эмоций</w:t>
      </w:r>
      <w:r>
        <w:rPr>
          <w:rFonts w:ascii="Tahoma" w:hAnsi="Tahoma" w:cs="Tahoma"/>
          <w:sz w:val="20"/>
        </w:rPr>
        <w:t xml:space="preserve">. </w:t>
      </w:r>
      <w:r w:rsidR="000B0DC0">
        <w:rPr>
          <w:rFonts w:ascii="Tahoma" w:hAnsi="Tahoma" w:cs="Tahoma"/>
          <w:sz w:val="20"/>
        </w:rPr>
        <w:t xml:space="preserve">Эмоция стыда «закрепляется» с начальной школы и входит в </w:t>
      </w:r>
      <w:proofErr w:type="gramStart"/>
      <w:r w:rsidR="000B0DC0">
        <w:rPr>
          <w:rFonts w:ascii="Tahoma" w:hAnsi="Tahoma" w:cs="Tahoma"/>
          <w:sz w:val="20"/>
        </w:rPr>
        <w:t>базовую</w:t>
      </w:r>
      <w:proofErr w:type="gramEnd"/>
      <w:r w:rsidR="000B0DC0">
        <w:rPr>
          <w:rFonts w:ascii="Tahoma" w:hAnsi="Tahoma" w:cs="Tahoma"/>
          <w:sz w:val="20"/>
        </w:rPr>
        <w:t xml:space="preserve"> 8-ку для инверсных  </w:t>
      </w:r>
      <w:r>
        <w:rPr>
          <w:rFonts w:ascii="Tahoma" w:hAnsi="Tahoma" w:cs="Tahoma"/>
          <w:sz w:val="20"/>
        </w:rPr>
        <w:t>п</w:t>
      </w:r>
      <w:r w:rsidR="00AE2716">
        <w:rPr>
          <w:rFonts w:ascii="Tahoma" w:hAnsi="Tahoma" w:cs="Tahoma"/>
          <w:sz w:val="20"/>
        </w:rPr>
        <w:t>роцессов психологической защиты</w:t>
      </w:r>
      <w:r>
        <w:rPr>
          <w:rFonts w:ascii="Tahoma" w:hAnsi="Tahoma" w:cs="Tahoma"/>
          <w:sz w:val="20"/>
        </w:rPr>
        <w:t xml:space="preserve">. Подростку нужен опыт открытия переживаний в ответах на вопросы: </w:t>
      </w:r>
      <w:r w:rsidRPr="000E6537">
        <w:rPr>
          <w:rFonts w:ascii="Tahoma" w:hAnsi="Tahoma" w:cs="Tahoma"/>
          <w:i/>
          <w:sz w:val="20"/>
        </w:rPr>
        <w:t>Что делать, когда стыдно? Когда над тобой смеются? Когда тебя не понимают</w:t>
      </w:r>
      <w:r>
        <w:rPr>
          <w:rFonts w:ascii="Tahoma" w:hAnsi="Tahoma" w:cs="Tahoma"/>
          <w:sz w:val="20"/>
        </w:rPr>
        <w:t xml:space="preserve">? Это вопросы психогигиены и психотехники для психоэмоциональной регуляции состояния и навыков управления эмоцией в пределах данного возраста. </w:t>
      </w:r>
    </w:p>
    <w:p w:rsidR="000E6537" w:rsidRDefault="00DF1035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К постановке  поведенческих проблем «</w:t>
      </w:r>
      <w:proofErr w:type="spellStart"/>
      <w:r>
        <w:rPr>
          <w:rFonts w:ascii="Tahoma" w:hAnsi="Tahoma" w:cs="Tahoma"/>
          <w:sz w:val="20"/>
        </w:rPr>
        <w:t>совладания</w:t>
      </w:r>
      <w:proofErr w:type="spellEnd"/>
      <w:r>
        <w:rPr>
          <w:rFonts w:ascii="Tahoma" w:hAnsi="Tahoma" w:cs="Tahoma"/>
          <w:sz w:val="20"/>
        </w:rPr>
        <w:t xml:space="preserve">» можно отнести  «взрослую» проблему </w:t>
      </w:r>
      <w:proofErr w:type="spellStart"/>
      <w:r w:rsidRPr="000E6537">
        <w:rPr>
          <w:rFonts w:ascii="Tahoma" w:hAnsi="Tahoma" w:cs="Tahoma"/>
          <w:i/>
          <w:sz w:val="20"/>
        </w:rPr>
        <w:t>тайминга</w:t>
      </w:r>
      <w:proofErr w:type="spellEnd"/>
      <w:r>
        <w:rPr>
          <w:rFonts w:ascii="Tahoma" w:hAnsi="Tahoma" w:cs="Tahoma"/>
          <w:sz w:val="20"/>
        </w:rPr>
        <w:t xml:space="preserve"> (</w:t>
      </w:r>
      <w:r w:rsidR="000E6537">
        <w:rPr>
          <w:rFonts w:ascii="Tahoma" w:hAnsi="Tahoma" w:cs="Tahoma"/>
          <w:i/>
          <w:sz w:val="20"/>
        </w:rPr>
        <w:t xml:space="preserve">как </w:t>
      </w:r>
      <w:proofErr w:type="gramStart"/>
      <w:r w:rsidR="000E6537">
        <w:rPr>
          <w:rFonts w:ascii="Tahoma" w:hAnsi="Tahoma" w:cs="Tahoma"/>
          <w:i/>
          <w:sz w:val="20"/>
        </w:rPr>
        <w:t>научиться не опаздывать</w:t>
      </w:r>
      <w:proofErr w:type="gramEnd"/>
      <w:r w:rsidR="000E6537">
        <w:rPr>
          <w:rFonts w:ascii="Tahoma" w:hAnsi="Tahoma" w:cs="Tahoma"/>
          <w:i/>
          <w:sz w:val="20"/>
        </w:rPr>
        <w:t>, делать все вовремя и просто успевать все делать</w:t>
      </w:r>
      <w:r>
        <w:rPr>
          <w:rFonts w:ascii="Tahoma" w:hAnsi="Tahoma" w:cs="Tahoma"/>
          <w:sz w:val="20"/>
        </w:rPr>
        <w:t>)</w:t>
      </w:r>
      <w:r w:rsidR="00B8060A">
        <w:rPr>
          <w:rFonts w:ascii="Tahoma" w:hAnsi="Tahoma" w:cs="Tahoma"/>
          <w:sz w:val="20"/>
        </w:rPr>
        <w:t xml:space="preserve">. К области </w:t>
      </w:r>
      <w:r w:rsidR="00B8060A" w:rsidRPr="000E6537">
        <w:rPr>
          <w:rFonts w:ascii="Tahoma" w:hAnsi="Tahoma" w:cs="Tahoma"/>
          <w:i/>
          <w:sz w:val="20"/>
        </w:rPr>
        <w:t>психологии познавательных процессов</w:t>
      </w:r>
      <w:r w:rsidR="00B8060A">
        <w:rPr>
          <w:rFonts w:ascii="Tahoma" w:hAnsi="Tahoma" w:cs="Tahoma"/>
          <w:sz w:val="20"/>
        </w:rPr>
        <w:t xml:space="preserve">, имеющих запрос на помощь, относится формирование понятийного мышления и </w:t>
      </w:r>
      <w:proofErr w:type="spellStart"/>
      <w:r w:rsidR="00B8060A">
        <w:rPr>
          <w:rFonts w:ascii="Tahoma" w:hAnsi="Tahoma" w:cs="Tahoma"/>
          <w:sz w:val="20"/>
        </w:rPr>
        <w:t>семиозиса</w:t>
      </w:r>
      <w:proofErr w:type="spellEnd"/>
      <w:r w:rsidR="00B8060A">
        <w:rPr>
          <w:rFonts w:ascii="Tahoma" w:hAnsi="Tahoma" w:cs="Tahoma"/>
          <w:sz w:val="20"/>
        </w:rPr>
        <w:t xml:space="preserve"> (чтобы писать сочинение), тренировка памяти, владение тонкой моторикой и собой (почерк), низкий уровень образовательных достижений (как жить с плохими оценками). Все это подросток не манифестирует, но переживает и чувствует недостаток </w:t>
      </w:r>
      <w:r w:rsidR="005F7156">
        <w:rPr>
          <w:rFonts w:ascii="Tahoma" w:hAnsi="Tahoma" w:cs="Tahoma"/>
          <w:sz w:val="20"/>
        </w:rPr>
        <w:t xml:space="preserve"> собственных ресурсов для </w:t>
      </w:r>
      <w:proofErr w:type="spellStart"/>
      <w:r w:rsidR="005F7156">
        <w:rPr>
          <w:rFonts w:ascii="Tahoma" w:hAnsi="Tahoma" w:cs="Tahoma"/>
          <w:sz w:val="20"/>
        </w:rPr>
        <w:t>совладани</w:t>
      </w:r>
      <w:proofErr w:type="gramStart"/>
      <w:r w:rsidR="005F7156">
        <w:rPr>
          <w:rFonts w:ascii="Tahoma" w:hAnsi="Tahoma" w:cs="Tahoma"/>
          <w:sz w:val="20"/>
        </w:rPr>
        <w:t>я</w:t>
      </w:r>
      <w:proofErr w:type="spellEnd"/>
      <w:r w:rsidR="00B8060A">
        <w:rPr>
          <w:rFonts w:ascii="Tahoma" w:hAnsi="Tahoma" w:cs="Tahoma"/>
          <w:sz w:val="20"/>
        </w:rPr>
        <w:t>-</w:t>
      </w:r>
      <w:proofErr w:type="gramEnd"/>
      <w:r w:rsidR="00B8060A">
        <w:rPr>
          <w:rFonts w:ascii="Tahoma" w:hAnsi="Tahoma" w:cs="Tahoma"/>
          <w:sz w:val="20"/>
        </w:rPr>
        <w:t xml:space="preserve"> вследствие чего проб</w:t>
      </w:r>
      <w:r w:rsidR="005F7156">
        <w:rPr>
          <w:rFonts w:ascii="Tahoma" w:hAnsi="Tahoma" w:cs="Tahoma"/>
          <w:sz w:val="20"/>
        </w:rPr>
        <w:t xml:space="preserve">лема признается, но атрибутируется себе – неспособному пока ее решить (тип инверсии). </w:t>
      </w:r>
    </w:p>
    <w:p w:rsidR="005F7156" w:rsidRDefault="005F7156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Оперативная помощь психолога в возрастных вопросах выживания в образовательной среде будет уместной и востребованной. Формат такой поддержки вряд ли возможен по принципу ЗАПРОС-ОТВЕТ, по указанным выше причинам. Скорее  принцип «ПРЕДЛОЖЕНИЕ встречает СПРОС»  более </w:t>
      </w:r>
      <w:proofErr w:type="spellStart"/>
      <w:r>
        <w:rPr>
          <w:rFonts w:ascii="Tahoma" w:hAnsi="Tahoma" w:cs="Tahoma"/>
          <w:sz w:val="20"/>
        </w:rPr>
        <w:t>экологичен</w:t>
      </w:r>
      <w:proofErr w:type="spellEnd"/>
      <w:r>
        <w:rPr>
          <w:rFonts w:ascii="Tahoma" w:hAnsi="Tahoma" w:cs="Tahoma"/>
          <w:sz w:val="20"/>
        </w:rPr>
        <w:t xml:space="preserve"> и может обеспечиваться образовательными акциями на тему психогигиены и психотехники психического здоровья, психологической грамотности, культуры и просвещения. Опыт такого проекта </w:t>
      </w:r>
      <w:r w:rsidR="00AF1BBE">
        <w:rPr>
          <w:rFonts w:ascii="Tahoma" w:hAnsi="Tahoma" w:cs="Tahoma"/>
          <w:sz w:val="20"/>
        </w:rPr>
        <w:t>«</w:t>
      </w:r>
      <w:r>
        <w:rPr>
          <w:rFonts w:ascii="Tahoma" w:hAnsi="Tahoma" w:cs="Tahoma"/>
          <w:sz w:val="20"/>
        </w:rPr>
        <w:t>Психологическое образование школьника</w:t>
      </w:r>
      <w:r w:rsidR="00AF1BBE">
        <w:rPr>
          <w:rFonts w:ascii="Tahoma" w:hAnsi="Tahoma" w:cs="Tahoma"/>
          <w:sz w:val="20"/>
        </w:rPr>
        <w:t>»</w:t>
      </w:r>
      <w:r>
        <w:rPr>
          <w:rFonts w:ascii="Tahoma" w:hAnsi="Tahoma" w:cs="Tahoma"/>
          <w:sz w:val="20"/>
        </w:rPr>
        <w:t xml:space="preserve">/Акция </w:t>
      </w:r>
      <w:r w:rsidR="00AF1BBE">
        <w:rPr>
          <w:rFonts w:ascii="Tahoma" w:hAnsi="Tahoma" w:cs="Tahoma"/>
          <w:sz w:val="20"/>
        </w:rPr>
        <w:t xml:space="preserve">«Школьный портфель </w:t>
      </w:r>
      <w:r w:rsidR="00AF1BBE">
        <w:rPr>
          <w:rFonts w:ascii="Tahoma" w:hAnsi="Tahoma" w:cs="Tahoma"/>
          <w:sz w:val="20"/>
          <w:lang w:val="en-US"/>
        </w:rPr>
        <w:t>PSY</w:t>
      </w:r>
      <w:r w:rsidR="00AF1BBE">
        <w:rPr>
          <w:rFonts w:ascii="Tahoma" w:hAnsi="Tahoma" w:cs="Tahoma"/>
          <w:sz w:val="20"/>
        </w:rPr>
        <w:t>-</w:t>
      </w:r>
      <w:r>
        <w:rPr>
          <w:rFonts w:ascii="Tahoma" w:hAnsi="Tahoma" w:cs="Tahoma"/>
          <w:sz w:val="20"/>
        </w:rPr>
        <w:t>HELP» оказался перспективным именно</w:t>
      </w:r>
      <w:r w:rsidR="00AF1BBE">
        <w:rPr>
          <w:rFonts w:ascii="Tahoma" w:hAnsi="Tahoma" w:cs="Tahoma"/>
          <w:sz w:val="20"/>
        </w:rPr>
        <w:t xml:space="preserve"> в психотехнической постановке урока-</w:t>
      </w:r>
      <w:r>
        <w:rPr>
          <w:rFonts w:ascii="Tahoma" w:hAnsi="Tahoma" w:cs="Tahoma"/>
          <w:sz w:val="20"/>
        </w:rPr>
        <w:t xml:space="preserve">тренинга, а не информационного урока. </w:t>
      </w:r>
      <w:r w:rsidR="00AF1BBE">
        <w:rPr>
          <w:rFonts w:ascii="Tahoma" w:hAnsi="Tahoma" w:cs="Tahoma"/>
          <w:sz w:val="20"/>
        </w:rPr>
        <w:t xml:space="preserve">«Новые </w:t>
      </w:r>
      <w:proofErr w:type="spellStart"/>
      <w:proofErr w:type="gramStart"/>
      <w:r w:rsidR="00AF1BBE">
        <w:rPr>
          <w:rFonts w:ascii="Tahoma" w:hAnsi="Tahoma" w:cs="Tahoma"/>
          <w:sz w:val="20"/>
        </w:rPr>
        <w:t>переживания-новые</w:t>
      </w:r>
      <w:proofErr w:type="spellEnd"/>
      <w:proofErr w:type="gramEnd"/>
      <w:r w:rsidR="00AF1BBE">
        <w:rPr>
          <w:rFonts w:ascii="Tahoma" w:hAnsi="Tahoma" w:cs="Tahoma"/>
          <w:sz w:val="20"/>
        </w:rPr>
        <w:t xml:space="preserve"> </w:t>
      </w:r>
      <w:proofErr w:type="spellStart"/>
      <w:r w:rsidR="00AF1BBE">
        <w:rPr>
          <w:rFonts w:ascii="Tahoma" w:hAnsi="Tahoma" w:cs="Tahoma"/>
          <w:sz w:val="20"/>
        </w:rPr>
        <w:t>смыслы-новые</w:t>
      </w:r>
      <w:proofErr w:type="spellEnd"/>
      <w:r w:rsidR="00AF1BBE">
        <w:rPr>
          <w:rFonts w:ascii="Tahoma" w:hAnsi="Tahoma" w:cs="Tahoma"/>
          <w:sz w:val="20"/>
        </w:rPr>
        <w:t xml:space="preserve"> возможности» по принципу «здесь и сейчас»  закладывают фундамент навыков </w:t>
      </w:r>
      <w:proofErr w:type="spellStart"/>
      <w:r w:rsidR="00AF1BBE">
        <w:rPr>
          <w:rFonts w:ascii="Tahoma" w:hAnsi="Tahoma" w:cs="Tahoma"/>
          <w:sz w:val="20"/>
        </w:rPr>
        <w:t>совладания</w:t>
      </w:r>
      <w:proofErr w:type="spellEnd"/>
      <w:r w:rsidR="00AF1BBE">
        <w:rPr>
          <w:rFonts w:ascii="Tahoma" w:hAnsi="Tahoma" w:cs="Tahoma"/>
          <w:sz w:val="20"/>
        </w:rPr>
        <w:t xml:space="preserve"> и </w:t>
      </w:r>
      <w:proofErr w:type="spellStart"/>
      <w:r w:rsidR="00AF1BBE">
        <w:rPr>
          <w:rFonts w:ascii="Tahoma" w:hAnsi="Tahoma" w:cs="Tahoma"/>
          <w:sz w:val="20"/>
        </w:rPr>
        <w:t>саморегуляции</w:t>
      </w:r>
      <w:proofErr w:type="spellEnd"/>
      <w:r w:rsidR="00AF1BBE">
        <w:rPr>
          <w:rFonts w:ascii="Tahoma" w:hAnsi="Tahoma" w:cs="Tahoma"/>
          <w:sz w:val="20"/>
        </w:rPr>
        <w:t xml:space="preserve"> в развитии личностного потенциала школьника.</w:t>
      </w:r>
    </w:p>
    <w:p w:rsidR="000E6537" w:rsidRDefault="000E653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p w:rsidR="000A2612" w:rsidRDefault="000A2612" w:rsidP="00AE2716">
      <w:pPr>
        <w:ind w:firstLine="708"/>
        <w:jc w:val="both"/>
        <w:rPr>
          <w:rFonts w:ascii="Tahoma" w:hAnsi="Tahoma" w:cs="Tahoma"/>
          <w:sz w:val="20"/>
        </w:rPr>
      </w:pPr>
      <w:r w:rsidRPr="00116569">
        <w:rPr>
          <w:rFonts w:ascii="Tahoma" w:hAnsi="Tahoma" w:cs="Tahoma"/>
          <w:b/>
          <w:i/>
          <w:sz w:val="20"/>
        </w:rPr>
        <w:lastRenderedPageBreak/>
        <w:t>Анализ манифестируемых и латентных атрибуций мотивов обращения к психологу</w:t>
      </w:r>
      <w:r>
        <w:rPr>
          <w:rFonts w:ascii="Tahoma" w:hAnsi="Tahoma" w:cs="Tahoma"/>
          <w:sz w:val="20"/>
        </w:rPr>
        <w:t xml:space="preserve"> представлен на сравнительном материале табл.6. </w:t>
      </w:r>
    </w:p>
    <w:p w:rsidR="00A75D28" w:rsidRDefault="00AF1BBE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Таблица </w:t>
      </w:r>
      <w:r w:rsidR="00B92E46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индикаторов </w:t>
      </w:r>
      <w:r w:rsidR="000E6537">
        <w:rPr>
          <w:rFonts w:ascii="Tahoma" w:hAnsi="Tahoma" w:cs="Tahoma"/>
          <w:sz w:val="20"/>
        </w:rPr>
        <w:t xml:space="preserve">«адресатов» </w:t>
      </w:r>
      <w:r>
        <w:rPr>
          <w:rFonts w:ascii="Tahoma" w:hAnsi="Tahoma" w:cs="Tahoma"/>
          <w:sz w:val="20"/>
        </w:rPr>
        <w:t xml:space="preserve">образовательного запроса на психологическую помощь </w:t>
      </w:r>
      <w:r w:rsidR="00B92E46">
        <w:rPr>
          <w:rFonts w:ascii="Tahoma" w:hAnsi="Tahoma" w:cs="Tahoma"/>
          <w:sz w:val="20"/>
        </w:rPr>
        <w:t xml:space="preserve">(табл.6) </w:t>
      </w:r>
      <w:r>
        <w:rPr>
          <w:rFonts w:ascii="Tahoma" w:hAnsi="Tahoma" w:cs="Tahoma"/>
          <w:sz w:val="20"/>
        </w:rPr>
        <w:t xml:space="preserve">показывает, что </w:t>
      </w:r>
      <w:r w:rsidR="004F7306" w:rsidRPr="00B92E46">
        <w:rPr>
          <w:rFonts w:ascii="Tahoma" w:hAnsi="Tahoma" w:cs="Tahoma"/>
          <w:i/>
          <w:sz w:val="20"/>
        </w:rPr>
        <w:t xml:space="preserve">ребенок </w:t>
      </w:r>
      <w:r w:rsidR="00117AFE" w:rsidRPr="00B92E46">
        <w:rPr>
          <w:rFonts w:ascii="Tahoma" w:hAnsi="Tahoma" w:cs="Tahoma"/>
          <w:i/>
          <w:sz w:val="20"/>
        </w:rPr>
        <w:t xml:space="preserve">в своих ожиданиях к психологу </w:t>
      </w:r>
      <w:r w:rsidR="004F7306" w:rsidRPr="00B92E46">
        <w:rPr>
          <w:rFonts w:ascii="Tahoma" w:hAnsi="Tahoma" w:cs="Tahoma"/>
          <w:i/>
          <w:sz w:val="20"/>
        </w:rPr>
        <w:t xml:space="preserve">демонстрирует </w:t>
      </w:r>
      <w:r w:rsidRPr="00B92E46">
        <w:rPr>
          <w:rFonts w:ascii="Tahoma" w:hAnsi="Tahoma" w:cs="Tahoma"/>
          <w:i/>
          <w:sz w:val="20"/>
        </w:rPr>
        <w:t>ожидания взрослого совета из близкого окружения, котор</w:t>
      </w:r>
      <w:r w:rsidR="004F7306" w:rsidRPr="00B92E46">
        <w:rPr>
          <w:rFonts w:ascii="Tahoma" w:hAnsi="Tahoma" w:cs="Tahoma"/>
          <w:i/>
          <w:sz w:val="20"/>
        </w:rPr>
        <w:t>о</w:t>
      </w:r>
      <w:r w:rsidRPr="00B92E46">
        <w:rPr>
          <w:rFonts w:ascii="Tahoma" w:hAnsi="Tahoma" w:cs="Tahoma"/>
          <w:i/>
          <w:sz w:val="20"/>
        </w:rPr>
        <w:t>му доверяют</w:t>
      </w:r>
      <w:r>
        <w:rPr>
          <w:rFonts w:ascii="Tahoma" w:hAnsi="Tahoma" w:cs="Tahoma"/>
          <w:sz w:val="20"/>
        </w:rPr>
        <w:t xml:space="preserve">. </w:t>
      </w:r>
      <w:r w:rsidR="00117AFE">
        <w:rPr>
          <w:rFonts w:ascii="Tahoma" w:hAnsi="Tahoma" w:cs="Tahoma"/>
          <w:sz w:val="20"/>
        </w:rPr>
        <w:t xml:space="preserve">Опция «школьный психолог» в профиле адресатов психологической помощи - </w:t>
      </w:r>
      <w:proofErr w:type="spellStart"/>
      <w:r w:rsidR="000E6537">
        <w:rPr>
          <w:rFonts w:ascii="Tahoma" w:hAnsi="Tahoma" w:cs="Tahoma"/>
          <w:sz w:val="20"/>
        </w:rPr>
        <w:t>диагностически</w:t>
      </w:r>
      <w:proofErr w:type="spellEnd"/>
      <w:r w:rsidR="000E6537">
        <w:rPr>
          <w:rFonts w:ascii="Tahoma" w:hAnsi="Tahoma" w:cs="Tahoma"/>
          <w:sz w:val="20"/>
        </w:rPr>
        <w:t xml:space="preserve"> </w:t>
      </w:r>
      <w:r w:rsidR="00117AFE">
        <w:rPr>
          <w:rFonts w:ascii="Tahoma" w:hAnsi="Tahoma" w:cs="Tahoma"/>
          <w:sz w:val="20"/>
        </w:rPr>
        <w:t xml:space="preserve">ценный и конструктивный </w:t>
      </w:r>
      <w:r w:rsidR="000E6537">
        <w:rPr>
          <w:rFonts w:ascii="Tahoma" w:hAnsi="Tahoma" w:cs="Tahoma"/>
          <w:sz w:val="20"/>
        </w:rPr>
        <w:t xml:space="preserve">признак. </w:t>
      </w:r>
      <w:r w:rsidR="00117AFE">
        <w:rPr>
          <w:rFonts w:ascii="Tahoma" w:hAnsi="Tahoma" w:cs="Tahoma"/>
          <w:sz w:val="20"/>
        </w:rPr>
        <w:t xml:space="preserve"> </w:t>
      </w:r>
    </w:p>
    <w:p w:rsidR="00B92E46" w:rsidRDefault="004F7306" w:rsidP="00AE2716">
      <w:pPr>
        <w:ind w:firstLine="708"/>
        <w:jc w:val="both"/>
        <w:rPr>
          <w:rFonts w:ascii="Tahoma" w:hAnsi="Tahoma" w:cs="Tahoma"/>
          <w:sz w:val="20"/>
        </w:rPr>
      </w:pPr>
      <w:proofErr w:type="gramStart"/>
      <w:r w:rsidRPr="00116569">
        <w:rPr>
          <w:rFonts w:ascii="Tahoma" w:hAnsi="Tahoma" w:cs="Tahoma"/>
          <w:b/>
          <w:i/>
          <w:sz w:val="20"/>
        </w:rPr>
        <w:t>Релевантные психологические ситуации запроса к психологу</w:t>
      </w:r>
      <w:r>
        <w:rPr>
          <w:rFonts w:ascii="Tahoma" w:hAnsi="Tahoma" w:cs="Tahoma"/>
          <w:sz w:val="20"/>
        </w:rPr>
        <w:t xml:space="preserve"> –  барьеры понимания между внутренним миром и внешним (границы идентичности), страхи и неизвестность внутреннего мира (самопознание не только способностей, но и эмоций), самооценка и способность к изменениям, успешный опыт </w:t>
      </w:r>
      <w:proofErr w:type="spellStart"/>
      <w:r>
        <w:rPr>
          <w:rFonts w:ascii="Tahoma" w:hAnsi="Tahoma" w:cs="Tahoma"/>
          <w:sz w:val="20"/>
        </w:rPr>
        <w:t>совладания</w:t>
      </w:r>
      <w:proofErr w:type="spellEnd"/>
      <w:r>
        <w:rPr>
          <w:rFonts w:ascii="Tahoma" w:hAnsi="Tahoma" w:cs="Tahoma"/>
          <w:sz w:val="20"/>
        </w:rPr>
        <w:t xml:space="preserve"> с проблемой, адаптация к новому коллективу (переход другой класс, школу и пр.), </w:t>
      </w:r>
      <w:proofErr w:type="spellStart"/>
      <w:r>
        <w:rPr>
          <w:rFonts w:ascii="Tahoma" w:hAnsi="Tahoma" w:cs="Tahoma"/>
          <w:sz w:val="20"/>
        </w:rPr>
        <w:t>совладание</w:t>
      </w:r>
      <w:proofErr w:type="spellEnd"/>
      <w:r>
        <w:rPr>
          <w:rFonts w:ascii="Tahoma" w:hAnsi="Tahoma" w:cs="Tahoma"/>
          <w:sz w:val="20"/>
        </w:rPr>
        <w:t xml:space="preserve"> юмором (насмешки и как с ними бороться). </w:t>
      </w:r>
      <w:proofErr w:type="gramEnd"/>
    </w:p>
    <w:p w:rsidR="004341A5" w:rsidRDefault="00B92E46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Артефактом в оценке </w:t>
      </w:r>
      <w:r w:rsidR="004341A5">
        <w:rPr>
          <w:rFonts w:ascii="Tahoma" w:hAnsi="Tahoma" w:cs="Tahoma"/>
          <w:sz w:val="20"/>
        </w:rPr>
        <w:t xml:space="preserve">прямого </w:t>
      </w:r>
      <w:r w:rsidR="004F7306">
        <w:rPr>
          <w:rFonts w:ascii="Tahoma" w:hAnsi="Tahoma" w:cs="Tahoma"/>
          <w:sz w:val="20"/>
        </w:rPr>
        <w:t xml:space="preserve">запроса школьному психологу </w:t>
      </w:r>
      <w:r>
        <w:rPr>
          <w:rFonts w:ascii="Tahoma" w:hAnsi="Tahoma" w:cs="Tahoma"/>
          <w:sz w:val="20"/>
        </w:rPr>
        <w:t>стали вопросы</w:t>
      </w:r>
      <w:r w:rsidR="004F7306">
        <w:rPr>
          <w:rFonts w:ascii="Tahoma" w:hAnsi="Tahoma" w:cs="Tahoma"/>
          <w:sz w:val="20"/>
        </w:rPr>
        <w:t xml:space="preserve"> профориентации, которые ассоциируются </w:t>
      </w:r>
      <w:r>
        <w:rPr>
          <w:rFonts w:ascii="Tahoma" w:hAnsi="Tahoma" w:cs="Tahoma"/>
          <w:sz w:val="20"/>
        </w:rPr>
        <w:t xml:space="preserve">у детей </w:t>
      </w:r>
      <w:r w:rsidR="004F7306">
        <w:rPr>
          <w:rFonts w:ascii="Tahoma" w:hAnsi="Tahoma" w:cs="Tahoma"/>
          <w:sz w:val="20"/>
        </w:rPr>
        <w:t xml:space="preserve">с </w:t>
      </w:r>
      <w:r>
        <w:rPr>
          <w:rFonts w:ascii="Tahoma" w:hAnsi="Tahoma" w:cs="Tahoma"/>
          <w:sz w:val="20"/>
        </w:rPr>
        <w:t>«</w:t>
      </w:r>
      <w:r w:rsidR="004F7306">
        <w:rPr>
          <w:rFonts w:ascii="Tahoma" w:hAnsi="Tahoma" w:cs="Tahoma"/>
          <w:sz w:val="20"/>
        </w:rPr>
        <w:t>помощью</w:t>
      </w:r>
      <w:r>
        <w:rPr>
          <w:rFonts w:ascii="Tahoma" w:hAnsi="Tahoma" w:cs="Tahoma"/>
          <w:sz w:val="20"/>
        </w:rPr>
        <w:t>»</w:t>
      </w:r>
      <w:r w:rsidR="004F7306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от </w:t>
      </w:r>
      <w:r w:rsidR="004F7306">
        <w:rPr>
          <w:rFonts w:ascii="Tahoma" w:hAnsi="Tahoma" w:cs="Tahoma"/>
          <w:sz w:val="20"/>
        </w:rPr>
        <w:t>педагогов</w:t>
      </w:r>
      <w:r>
        <w:rPr>
          <w:rFonts w:ascii="Tahoma" w:hAnsi="Tahoma" w:cs="Tahoma"/>
          <w:sz w:val="20"/>
        </w:rPr>
        <w:t xml:space="preserve">, родителей и в первую очередь </w:t>
      </w:r>
      <w:proofErr w:type="gramStart"/>
      <w:r>
        <w:rPr>
          <w:rFonts w:ascii="Tahoma" w:hAnsi="Tahoma" w:cs="Tahoma"/>
          <w:sz w:val="20"/>
        </w:rPr>
        <w:t>от</w:t>
      </w:r>
      <w:proofErr w:type="gramEnd"/>
      <w:r w:rsidR="004F7306">
        <w:rPr>
          <w:rFonts w:ascii="Tahoma" w:hAnsi="Tahoma" w:cs="Tahoma"/>
          <w:sz w:val="20"/>
        </w:rPr>
        <w:t xml:space="preserve"> Интернет. Вопросы профориентации и профессионального самоопределения – </w:t>
      </w:r>
      <w:r w:rsidR="004341A5">
        <w:rPr>
          <w:rFonts w:ascii="Tahoma" w:hAnsi="Tahoma" w:cs="Tahoma"/>
          <w:sz w:val="20"/>
        </w:rPr>
        <w:t xml:space="preserve">психологическая работа, но в установках подростка этого нет. Формирование психологического пакета услуг по профориентации в рамках школьной психологической службы – не исключение, а правило систематической работы. Муниципальный опыт системных проектов в данном направлении есть </w:t>
      </w:r>
      <w:r>
        <w:rPr>
          <w:rFonts w:ascii="Tahoma" w:hAnsi="Tahoma" w:cs="Tahoma"/>
          <w:sz w:val="20"/>
        </w:rPr>
        <w:t xml:space="preserve">(2006-2007гг) </w:t>
      </w:r>
      <w:r w:rsidR="004341A5">
        <w:rPr>
          <w:rFonts w:ascii="Tahoma" w:hAnsi="Tahoma" w:cs="Tahoma"/>
          <w:sz w:val="20"/>
        </w:rPr>
        <w:t xml:space="preserve">и может быть реанимирован в новых условиях (отсутствия службы) через </w:t>
      </w:r>
      <w:proofErr w:type="spellStart"/>
      <w:r w:rsidR="004341A5">
        <w:rPr>
          <w:rFonts w:ascii="Tahoma" w:hAnsi="Tahoma" w:cs="Tahoma"/>
          <w:sz w:val="20"/>
        </w:rPr>
        <w:t>т</w:t>
      </w:r>
      <w:r>
        <w:rPr>
          <w:rFonts w:ascii="Tahoma" w:hAnsi="Tahoma" w:cs="Tahoma"/>
          <w:sz w:val="20"/>
        </w:rPr>
        <w:t>ь</w:t>
      </w:r>
      <w:r w:rsidR="004341A5">
        <w:rPr>
          <w:rFonts w:ascii="Tahoma" w:hAnsi="Tahoma" w:cs="Tahoma"/>
          <w:sz w:val="20"/>
        </w:rPr>
        <w:t>ютерскую</w:t>
      </w:r>
      <w:proofErr w:type="spellEnd"/>
      <w:r w:rsidR="004341A5">
        <w:rPr>
          <w:rFonts w:ascii="Tahoma" w:hAnsi="Tahoma" w:cs="Tahoma"/>
          <w:sz w:val="20"/>
        </w:rPr>
        <w:t xml:space="preserve"> сеть посредством сотрудничества с ВУЗами в рамках производственной практики </w:t>
      </w:r>
      <w:r w:rsidR="00117AFE">
        <w:rPr>
          <w:rFonts w:ascii="Tahoma" w:hAnsi="Tahoma" w:cs="Tahoma"/>
          <w:sz w:val="20"/>
        </w:rPr>
        <w:t xml:space="preserve">выпускников магистратуры и бакалавриата </w:t>
      </w:r>
      <w:r w:rsidR="004341A5">
        <w:rPr>
          <w:rFonts w:ascii="Tahoma" w:hAnsi="Tahoma" w:cs="Tahoma"/>
          <w:sz w:val="20"/>
        </w:rPr>
        <w:t xml:space="preserve">на базе МОУ. </w:t>
      </w:r>
    </w:p>
    <w:p w:rsidR="00B92E46" w:rsidRDefault="00B92E46" w:rsidP="00AE2716">
      <w:pPr>
        <w:ind w:firstLine="708"/>
        <w:jc w:val="both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Диагностически</w:t>
      </w:r>
      <w:proofErr w:type="spellEnd"/>
      <w:r>
        <w:rPr>
          <w:rFonts w:ascii="Tahoma" w:hAnsi="Tahoma" w:cs="Tahoma"/>
          <w:sz w:val="20"/>
        </w:rPr>
        <w:t xml:space="preserve"> значимо, что </w:t>
      </w:r>
      <w:r w:rsidR="00B61FCB">
        <w:rPr>
          <w:rFonts w:ascii="Tahoma" w:hAnsi="Tahoma" w:cs="Tahoma"/>
          <w:sz w:val="20"/>
        </w:rPr>
        <w:t xml:space="preserve">выявленные </w:t>
      </w:r>
      <w:r>
        <w:rPr>
          <w:rFonts w:ascii="Tahoma" w:hAnsi="Tahoma" w:cs="Tahoma"/>
          <w:sz w:val="20"/>
        </w:rPr>
        <w:t xml:space="preserve">формы манифестации потребности в психологической помощи исключают </w:t>
      </w:r>
      <w:r w:rsidR="00B61FCB">
        <w:rPr>
          <w:rFonts w:ascii="Tahoma" w:hAnsi="Tahoma" w:cs="Tahoma"/>
          <w:sz w:val="20"/>
        </w:rPr>
        <w:t>ситуацию «никто не может помочь»</w:t>
      </w:r>
      <w:r w:rsidR="00E248C0">
        <w:rPr>
          <w:rFonts w:ascii="Tahoma" w:hAnsi="Tahoma" w:cs="Tahoma"/>
          <w:sz w:val="20"/>
        </w:rPr>
        <w:t xml:space="preserve"> (нет ощущения изоляции или беспомощности)</w:t>
      </w:r>
      <w:r w:rsidR="00B61FCB">
        <w:rPr>
          <w:rFonts w:ascii="Tahoma" w:hAnsi="Tahoma" w:cs="Tahoma"/>
          <w:sz w:val="20"/>
        </w:rPr>
        <w:t xml:space="preserve">. Психологические проблемы, которые осознаются, имеют адресата и могут быть </w:t>
      </w:r>
      <w:r w:rsidR="00E248C0">
        <w:rPr>
          <w:rFonts w:ascii="Tahoma" w:hAnsi="Tahoma" w:cs="Tahoma"/>
          <w:sz w:val="20"/>
        </w:rPr>
        <w:t xml:space="preserve">ему </w:t>
      </w:r>
      <w:r w:rsidR="00B61FCB">
        <w:rPr>
          <w:rFonts w:ascii="Tahoma" w:hAnsi="Tahoma" w:cs="Tahoma"/>
          <w:sz w:val="20"/>
        </w:rPr>
        <w:t xml:space="preserve">озвучены. </w:t>
      </w:r>
      <w:r w:rsidR="00155D42">
        <w:rPr>
          <w:rFonts w:ascii="Tahoma" w:hAnsi="Tahoma" w:cs="Tahoma"/>
          <w:sz w:val="20"/>
        </w:rPr>
        <w:t xml:space="preserve"> </w:t>
      </w:r>
      <w:r w:rsidR="00116569">
        <w:rPr>
          <w:rFonts w:ascii="Tahoma" w:hAnsi="Tahoma" w:cs="Tahoma"/>
          <w:sz w:val="20"/>
        </w:rPr>
        <w:t xml:space="preserve">Психологические проблемы, которые слабо осознаются или скрываются, </w:t>
      </w:r>
      <w:r w:rsidR="006572D4">
        <w:rPr>
          <w:rFonts w:ascii="Tahoma" w:hAnsi="Tahoma" w:cs="Tahoma"/>
          <w:sz w:val="20"/>
        </w:rPr>
        <w:t xml:space="preserve">также </w:t>
      </w:r>
      <w:r w:rsidR="00116569">
        <w:rPr>
          <w:rFonts w:ascii="Tahoma" w:hAnsi="Tahoma" w:cs="Tahoma"/>
          <w:sz w:val="20"/>
        </w:rPr>
        <w:t xml:space="preserve">имеют </w:t>
      </w:r>
      <w:r w:rsidR="006572D4">
        <w:rPr>
          <w:rFonts w:ascii="Tahoma" w:hAnsi="Tahoma" w:cs="Tahoma"/>
          <w:sz w:val="20"/>
        </w:rPr>
        <w:t xml:space="preserve">адресата, даже если носят характер психологической защиты по типу внутреннего или внешнего </w:t>
      </w:r>
      <w:proofErr w:type="spellStart"/>
      <w:r w:rsidR="006572D4">
        <w:rPr>
          <w:rFonts w:ascii="Tahoma" w:hAnsi="Tahoma" w:cs="Tahoma"/>
          <w:sz w:val="20"/>
        </w:rPr>
        <w:t>отреагирования</w:t>
      </w:r>
      <w:proofErr w:type="spellEnd"/>
      <w:r w:rsidR="006572D4">
        <w:rPr>
          <w:rFonts w:ascii="Tahoma" w:hAnsi="Tahoma" w:cs="Tahoma"/>
          <w:sz w:val="20"/>
        </w:rPr>
        <w:t xml:space="preserve">. </w:t>
      </w:r>
      <w:r w:rsidR="000472C2">
        <w:rPr>
          <w:rFonts w:ascii="Tahoma" w:hAnsi="Tahoma" w:cs="Tahoma"/>
          <w:sz w:val="20"/>
        </w:rPr>
        <w:t xml:space="preserve">Это позволяет сделать благоприятный прогноз об актуальном психологическом статусе подростка в средней школе. </w:t>
      </w:r>
      <w:r w:rsidR="006572D4">
        <w:rPr>
          <w:rFonts w:ascii="Tahoma" w:hAnsi="Tahoma" w:cs="Tahoma"/>
          <w:sz w:val="20"/>
        </w:rPr>
        <w:t>Варианты инверсии потребности в психологической помощи и поддержки носят «нормальный» характер кризисов психологического развития в данном возрасте. Тем не менее</w:t>
      </w:r>
      <w:r w:rsidR="00E64633">
        <w:rPr>
          <w:rFonts w:ascii="Tahoma" w:hAnsi="Tahoma" w:cs="Tahoma"/>
          <w:sz w:val="20"/>
        </w:rPr>
        <w:t xml:space="preserve">, </w:t>
      </w:r>
      <w:r w:rsidR="006572D4">
        <w:rPr>
          <w:rFonts w:ascii="Tahoma" w:hAnsi="Tahoma" w:cs="Tahoma"/>
          <w:sz w:val="20"/>
        </w:rPr>
        <w:t xml:space="preserve"> манифестация </w:t>
      </w:r>
      <w:r w:rsidR="00E64633">
        <w:rPr>
          <w:rFonts w:ascii="Tahoma" w:hAnsi="Tahoma" w:cs="Tahoma"/>
          <w:sz w:val="20"/>
        </w:rPr>
        <w:t xml:space="preserve">отдельных </w:t>
      </w:r>
      <w:r w:rsidR="006572D4">
        <w:rPr>
          <w:rFonts w:ascii="Tahoma" w:hAnsi="Tahoma" w:cs="Tahoma"/>
          <w:sz w:val="20"/>
        </w:rPr>
        <w:t>мотивов скрытой</w:t>
      </w:r>
      <w:r w:rsidR="00E64633">
        <w:rPr>
          <w:rFonts w:ascii="Tahoma" w:hAnsi="Tahoma" w:cs="Tahoma"/>
          <w:sz w:val="20"/>
        </w:rPr>
        <w:t>, скрываемой</w:t>
      </w:r>
      <w:r w:rsidR="006572D4">
        <w:rPr>
          <w:rFonts w:ascii="Tahoma" w:hAnsi="Tahoma" w:cs="Tahoma"/>
          <w:sz w:val="20"/>
        </w:rPr>
        <w:t xml:space="preserve"> и явной потребности </w:t>
      </w:r>
      <w:r w:rsidR="00E64633">
        <w:rPr>
          <w:rFonts w:ascii="Tahoma" w:hAnsi="Tahoma" w:cs="Tahoma"/>
          <w:sz w:val="20"/>
        </w:rPr>
        <w:t xml:space="preserve">в помощи психологов и педагогов очевидна. </w:t>
      </w:r>
    </w:p>
    <w:p w:rsidR="000472C2" w:rsidRDefault="00F42ADA" w:rsidP="00AE2716">
      <w:pPr>
        <w:ind w:firstLine="708"/>
        <w:jc w:val="both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Диагностически</w:t>
      </w:r>
      <w:proofErr w:type="spellEnd"/>
      <w:r>
        <w:rPr>
          <w:rFonts w:ascii="Tahoma" w:hAnsi="Tahoma" w:cs="Tahoma"/>
          <w:sz w:val="20"/>
        </w:rPr>
        <w:t xml:space="preserve"> значимая р</w:t>
      </w:r>
      <w:r w:rsidR="000472C2">
        <w:rPr>
          <w:rFonts w:ascii="Tahoma" w:hAnsi="Tahoma" w:cs="Tahoma"/>
          <w:sz w:val="20"/>
        </w:rPr>
        <w:t xml:space="preserve">азница между внешней манифестацией потребности </w:t>
      </w:r>
      <w:r>
        <w:rPr>
          <w:rFonts w:ascii="Tahoma" w:hAnsi="Tahoma" w:cs="Tahoma"/>
          <w:sz w:val="20"/>
        </w:rPr>
        <w:t xml:space="preserve">в помощи </w:t>
      </w:r>
      <w:r w:rsidR="000472C2">
        <w:rPr>
          <w:rFonts w:ascii="Tahoma" w:hAnsi="Tahoma" w:cs="Tahoma"/>
          <w:sz w:val="20"/>
        </w:rPr>
        <w:t xml:space="preserve">и ее внутренней </w:t>
      </w:r>
      <w:r>
        <w:rPr>
          <w:rFonts w:ascii="Tahoma" w:hAnsi="Tahoma" w:cs="Tahoma"/>
          <w:sz w:val="20"/>
        </w:rPr>
        <w:t xml:space="preserve">артикуляцией </w:t>
      </w:r>
      <w:r w:rsidR="000472C2">
        <w:rPr>
          <w:rFonts w:ascii="Tahoma" w:hAnsi="Tahoma" w:cs="Tahoma"/>
          <w:sz w:val="20"/>
        </w:rPr>
        <w:t>касается</w:t>
      </w:r>
      <w:r>
        <w:rPr>
          <w:rFonts w:ascii="Tahoma" w:hAnsi="Tahoma" w:cs="Tahoma"/>
          <w:sz w:val="20"/>
        </w:rPr>
        <w:t xml:space="preserve"> следующих дискурсивных атрибуций</w:t>
      </w:r>
      <w:r w:rsidR="00E248C0">
        <w:rPr>
          <w:rFonts w:ascii="Tahoma" w:hAnsi="Tahoma" w:cs="Tahoma"/>
          <w:sz w:val="20"/>
        </w:rPr>
        <w:t xml:space="preserve"> </w:t>
      </w:r>
      <w:r w:rsidR="001431B7">
        <w:rPr>
          <w:rFonts w:ascii="Tahoma" w:hAnsi="Tahoma" w:cs="Tahoma"/>
          <w:sz w:val="20"/>
        </w:rPr>
        <w:t>(детской риторики)</w:t>
      </w:r>
      <w:r w:rsidR="000472C2">
        <w:rPr>
          <w:rFonts w:ascii="Tahoma" w:hAnsi="Tahoma" w:cs="Tahoma"/>
          <w:sz w:val="20"/>
        </w:rPr>
        <w:t>:</w:t>
      </w:r>
    </w:p>
    <w:p w:rsidR="00E248C0" w:rsidRPr="009A60FA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Мне нужен совет,</w:t>
      </w:r>
    </w:p>
    <w:p w:rsidR="000472C2" w:rsidRPr="000A2612" w:rsidRDefault="00E248C0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Я</w:t>
      </w:r>
      <w:r w:rsidR="000472C2" w:rsidRPr="000A2612">
        <w:rPr>
          <w:rFonts w:ascii="Tahoma" w:hAnsi="Tahoma" w:cs="Tahoma"/>
          <w:i/>
          <w:sz w:val="20"/>
        </w:rPr>
        <w:t xml:space="preserve"> не знаю себя и свои способности</w:t>
      </w:r>
    </w:p>
    <w:p w:rsidR="000472C2" w:rsidRPr="000A2612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Меня не понимают</w:t>
      </w:r>
    </w:p>
    <w:p w:rsidR="000472C2" w:rsidRPr="000A2612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Я попал в беду</w:t>
      </w:r>
    </w:p>
    <w:p w:rsidR="000472C2" w:rsidRPr="000A2612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Меня сильно обидели</w:t>
      </w:r>
    </w:p>
    <w:p w:rsidR="000472C2" w:rsidRPr="000A2612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Надо мной смеются</w:t>
      </w:r>
    </w:p>
    <w:p w:rsidR="000472C2" w:rsidRPr="000A2612" w:rsidRDefault="000472C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У меня конфли</w:t>
      </w:r>
      <w:proofErr w:type="gramStart"/>
      <w:r w:rsidRPr="000A2612">
        <w:rPr>
          <w:rFonts w:ascii="Tahoma" w:hAnsi="Tahoma" w:cs="Tahoma"/>
          <w:i/>
          <w:sz w:val="20"/>
        </w:rPr>
        <w:t>кт в шк</w:t>
      </w:r>
      <w:proofErr w:type="gramEnd"/>
      <w:r w:rsidRPr="000A2612">
        <w:rPr>
          <w:rFonts w:ascii="Tahoma" w:hAnsi="Tahoma" w:cs="Tahoma"/>
          <w:i/>
          <w:sz w:val="20"/>
        </w:rPr>
        <w:t>оле</w:t>
      </w:r>
    </w:p>
    <w:p w:rsidR="000A2612" w:rsidRPr="000A2612" w:rsidRDefault="000A2612" w:rsidP="00E248C0">
      <w:pPr>
        <w:spacing w:after="0"/>
        <w:ind w:firstLine="709"/>
        <w:jc w:val="both"/>
        <w:rPr>
          <w:rFonts w:ascii="Tahoma" w:hAnsi="Tahoma" w:cs="Tahoma"/>
          <w:i/>
          <w:sz w:val="20"/>
        </w:rPr>
      </w:pPr>
      <w:r w:rsidRPr="000A2612">
        <w:rPr>
          <w:rFonts w:ascii="Tahoma" w:hAnsi="Tahoma" w:cs="Tahoma"/>
          <w:i/>
          <w:sz w:val="20"/>
        </w:rPr>
        <w:t>Я в новом коллективе</w:t>
      </w:r>
    </w:p>
    <w:p w:rsidR="00E248C0" w:rsidRDefault="00E248C0" w:rsidP="00E64633">
      <w:pPr>
        <w:spacing w:before="120"/>
        <w:ind w:firstLine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Детская обида, насмешки, конфликты</w:t>
      </w:r>
      <w:r w:rsidR="00C34C3B">
        <w:rPr>
          <w:rFonts w:ascii="Tahoma" w:hAnsi="Tahoma" w:cs="Tahoma"/>
          <w:sz w:val="20"/>
        </w:rPr>
        <w:t xml:space="preserve">, незнание себя и непонимание других, сложные жизненные ситуации – служат источником </w:t>
      </w:r>
      <w:r w:rsidR="001431B7">
        <w:rPr>
          <w:rFonts w:ascii="Tahoma" w:hAnsi="Tahoma" w:cs="Tahoma"/>
          <w:sz w:val="20"/>
        </w:rPr>
        <w:t xml:space="preserve">актуальных </w:t>
      </w:r>
      <w:proofErr w:type="spellStart"/>
      <w:r w:rsidR="00C34C3B">
        <w:rPr>
          <w:rFonts w:ascii="Tahoma" w:hAnsi="Tahoma" w:cs="Tahoma"/>
          <w:sz w:val="20"/>
        </w:rPr>
        <w:t>интрапсихических</w:t>
      </w:r>
      <w:proofErr w:type="spellEnd"/>
      <w:r w:rsidR="00C34C3B">
        <w:rPr>
          <w:rFonts w:ascii="Tahoma" w:hAnsi="Tahoma" w:cs="Tahoma"/>
          <w:sz w:val="20"/>
        </w:rPr>
        <w:t xml:space="preserve"> мотивов для поиска психологической помощи и поддержки.  </w:t>
      </w:r>
    </w:p>
    <w:p w:rsidR="00116569" w:rsidRDefault="00F42ADA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Возможность визуально оценить высокую</w:t>
      </w:r>
      <w:r w:rsidR="000A2612">
        <w:rPr>
          <w:rFonts w:ascii="Tahoma" w:hAnsi="Tahoma" w:cs="Tahoma"/>
          <w:sz w:val="20"/>
        </w:rPr>
        <w:t xml:space="preserve"> потребность в психологической и </w:t>
      </w:r>
      <w:r>
        <w:rPr>
          <w:rFonts w:ascii="Tahoma" w:hAnsi="Tahoma" w:cs="Tahoma"/>
          <w:sz w:val="20"/>
        </w:rPr>
        <w:t xml:space="preserve">педагогической помощи </w:t>
      </w:r>
      <w:r w:rsidR="000A2612">
        <w:rPr>
          <w:rFonts w:ascii="Tahoma" w:hAnsi="Tahoma" w:cs="Tahoma"/>
          <w:sz w:val="20"/>
        </w:rPr>
        <w:t>при</w:t>
      </w:r>
      <w:r w:rsidR="00C34C3B">
        <w:rPr>
          <w:rFonts w:ascii="Tahoma" w:hAnsi="Tahoma" w:cs="Tahoma"/>
          <w:sz w:val="20"/>
        </w:rPr>
        <w:t xml:space="preserve"> сла</w:t>
      </w:r>
      <w:r w:rsidR="000A2612">
        <w:rPr>
          <w:rFonts w:ascii="Tahoma" w:hAnsi="Tahoma" w:cs="Tahoma"/>
          <w:sz w:val="20"/>
        </w:rPr>
        <w:t>бом внутреннем</w:t>
      </w:r>
      <w:r w:rsidR="00C34C3B">
        <w:rPr>
          <w:rFonts w:ascii="Tahoma" w:hAnsi="Tahoma" w:cs="Tahoma"/>
          <w:sz w:val="20"/>
        </w:rPr>
        <w:t xml:space="preserve"> ресурс</w:t>
      </w:r>
      <w:r w:rsidR="000A2612">
        <w:rPr>
          <w:rFonts w:ascii="Tahoma" w:hAnsi="Tahoma" w:cs="Tahoma"/>
          <w:sz w:val="20"/>
        </w:rPr>
        <w:t>е</w:t>
      </w:r>
      <w:r w:rsidR="00C34C3B"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совладания</w:t>
      </w:r>
      <w:proofErr w:type="spellEnd"/>
      <w:r w:rsidR="00C34C3B">
        <w:rPr>
          <w:rFonts w:ascii="Tahoma" w:hAnsi="Tahoma" w:cs="Tahoma"/>
          <w:sz w:val="20"/>
        </w:rPr>
        <w:t xml:space="preserve"> (</w:t>
      </w:r>
      <w:r w:rsidR="00E64633">
        <w:rPr>
          <w:rFonts w:ascii="Tahoma" w:hAnsi="Tahoma" w:cs="Tahoma"/>
          <w:sz w:val="20"/>
        </w:rPr>
        <w:t xml:space="preserve">вариант </w:t>
      </w:r>
      <w:r w:rsidR="00116569">
        <w:rPr>
          <w:rFonts w:ascii="Tahoma" w:hAnsi="Tahoma" w:cs="Tahoma"/>
          <w:sz w:val="20"/>
        </w:rPr>
        <w:t>переживания, а не манифестации</w:t>
      </w:r>
      <w:r w:rsidR="00C34C3B"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 xml:space="preserve">– представлена на графиках Рис.1-6. </w:t>
      </w:r>
    </w:p>
    <w:p w:rsidR="00155D42" w:rsidRDefault="00C34C3B" w:rsidP="00AE2716">
      <w:pPr>
        <w:ind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Графики «слева» представляют соответствие указанных атрибуций </w:t>
      </w:r>
      <w:r w:rsidR="001431B7">
        <w:rPr>
          <w:rFonts w:ascii="Tahoma" w:hAnsi="Tahoma" w:cs="Tahoma"/>
          <w:sz w:val="20"/>
        </w:rPr>
        <w:t>внешнему локусу (</w:t>
      </w:r>
      <w:r>
        <w:rPr>
          <w:rFonts w:ascii="Tahoma" w:hAnsi="Tahoma" w:cs="Tahoma"/>
          <w:sz w:val="20"/>
        </w:rPr>
        <w:t>мотиву «требуется помощь психолога»</w:t>
      </w:r>
      <w:r w:rsidR="001431B7"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 xml:space="preserve">, графики справа – </w:t>
      </w:r>
      <w:r w:rsidR="001431B7">
        <w:rPr>
          <w:rFonts w:ascii="Tahoma" w:hAnsi="Tahoma" w:cs="Tahoma"/>
          <w:sz w:val="20"/>
        </w:rPr>
        <w:t>внутреннему локусу (</w:t>
      </w:r>
      <w:r>
        <w:rPr>
          <w:rFonts w:ascii="Tahoma" w:hAnsi="Tahoma" w:cs="Tahoma"/>
          <w:sz w:val="20"/>
        </w:rPr>
        <w:t xml:space="preserve">соответствие мотиву </w:t>
      </w:r>
      <w:proofErr w:type="spellStart"/>
      <w:r>
        <w:rPr>
          <w:rFonts w:ascii="Tahoma" w:hAnsi="Tahoma" w:cs="Tahoma"/>
          <w:sz w:val="20"/>
        </w:rPr>
        <w:t>совладания</w:t>
      </w:r>
      <w:proofErr w:type="spellEnd"/>
      <w:r w:rsidR="001431B7">
        <w:rPr>
          <w:rFonts w:ascii="Tahoma" w:hAnsi="Tahoma" w:cs="Tahoma"/>
          <w:sz w:val="20"/>
        </w:rPr>
        <w:t xml:space="preserve"> «справлюсь сам»). </w:t>
      </w:r>
      <w:r w:rsidR="00116569">
        <w:rPr>
          <w:rFonts w:ascii="Tahoma" w:hAnsi="Tahoma" w:cs="Tahoma"/>
          <w:sz w:val="20"/>
        </w:rPr>
        <w:t xml:space="preserve">Треугольная форма прототипа по каждому мотиву представлена 3 полюсами: психологическая помощь (1), педагогическая помощь (2), поиск </w:t>
      </w:r>
      <w:proofErr w:type="spellStart"/>
      <w:r w:rsidR="00116569">
        <w:rPr>
          <w:rFonts w:ascii="Tahoma" w:hAnsi="Tahoma" w:cs="Tahoma"/>
          <w:sz w:val="20"/>
        </w:rPr>
        <w:t>аффилятивной</w:t>
      </w:r>
      <w:proofErr w:type="spellEnd"/>
      <w:r w:rsidR="00116569">
        <w:rPr>
          <w:rFonts w:ascii="Tahoma" w:hAnsi="Tahoma" w:cs="Tahoma"/>
          <w:sz w:val="20"/>
        </w:rPr>
        <w:t xml:space="preserve"> поддержки (3). </w:t>
      </w:r>
    </w:p>
    <w:p w:rsidR="00B92E46" w:rsidRDefault="00B92E46" w:rsidP="00AE2716">
      <w:pPr>
        <w:ind w:firstLine="708"/>
        <w:jc w:val="both"/>
        <w:rPr>
          <w:rFonts w:ascii="Tahoma" w:hAnsi="Tahoma" w:cs="Tahoma"/>
          <w:sz w:val="20"/>
        </w:rPr>
      </w:pPr>
    </w:p>
    <w:p w:rsidR="00B92E46" w:rsidRDefault="00B92E46" w:rsidP="00AE2716">
      <w:pPr>
        <w:ind w:firstLine="708"/>
        <w:jc w:val="both"/>
        <w:rPr>
          <w:rFonts w:ascii="Tahoma" w:hAnsi="Tahoma" w:cs="Tahoma"/>
          <w:sz w:val="20"/>
        </w:rPr>
      </w:pPr>
    </w:p>
    <w:p w:rsidR="00B8060A" w:rsidRPr="0000628C" w:rsidRDefault="00B8060A" w:rsidP="0000628C">
      <w:pPr>
        <w:rPr>
          <w:rFonts w:ascii="Tahoma" w:hAnsi="Tahoma" w:cs="Tahoma"/>
          <w:sz w:val="20"/>
        </w:rPr>
        <w:sectPr w:rsidR="00B8060A" w:rsidRPr="0000628C" w:rsidSect="0000628C"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tbl>
      <w:tblPr>
        <w:tblW w:w="1403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816"/>
        <w:gridCol w:w="851"/>
        <w:gridCol w:w="709"/>
        <w:gridCol w:w="850"/>
        <w:gridCol w:w="851"/>
        <w:gridCol w:w="708"/>
        <w:gridCol w:w="709"/>
        <w:gridCol w:w="742"/>
        <w:gridCol w:w="709"/>
        <w:gridCol w:w="600"/>
        <w:gridCol w:w="600"/>
        <w:gridCol w:w="643"/>
        <w:gridCol w:w="709"/>
        <w:gridCol w:w="709"/>
      </w:tblGrid>
      <w:tr w:rsidR="00F46171" w:rsidRPr="0056383B" w:rsidTr="00D36212">
        <w:trPr>
          <w:cantSplit/>
          <w:trHeight w:val="1391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341A5" w:rsidRDefault="00AF1BB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ИНДИКАТОРЫ </w:t>
            </w:r>
          </w:p>
          <w:p w:rsidR="00F46171" w:rsidRPr="0056383B" w:rsidRDefault="004341A5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ПРЯМОГО </w:t>
            </w:r>
            <w:r w:rsidR="00AF1BBE">
              <w:rPr>
                <w:rFonts w:ascii="Tahoma" w:hAnsi="Tahoma" w:cs="Tahoma"/>
                <w:b/>
                <w:sz w:val="20"/>
              </w:rPr>
              <w:t>ЗАПРОСА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btLr"/>
          </w:tcPr>
          <w:p w:rsidR="00F46171" w:rsidRPr="0056383B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Страх экзамена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4003EA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Конфли</w:t>
            </w:r>
            <w:proofErr w:type="gramStart"/>
            <w:r>
              <w:rPr>
                <w:rFonts w:ascii="Tahoma" w:hAnsi="Tahoma" w:cs="Tahoma"/>
                <w:b/>
                <w:sz w:val="20"/>
              </w:rPr>
              <w:t>кт в шк</w:t>
            </w:r>
            <w:proofErr w:type="gramEnd"/>
            <w:r>
              <w:rPr>
                <w:rFonts w:ascii="Tahoma" w:hAnsi="Tahoma" w:cs="Tahoma"/>
                <w:b/>
                <w:sz w:val="20"/>
              </w:rPr>
              <w:t>оле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Страх</w:t>
            </w:r>
          </w:p>
          <w:p w:rsidR="00F46171" w:rsidRPr="002A2B93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3E1BFC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Насмешки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0E763B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Выбор профессии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096DB5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Ищу выход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Меня</w:t>
            </w:r>
          </w:p>
          <w:p w:rsidR="00F46171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обидели</w:t>
            </w:r>
          </w:p>
          <w:p w:rsidR="00F46171" w:rsidRPr="00E408A4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6A068C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Попал в беду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B42156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Совет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8839ED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Новый коллектив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DC42FE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Хочу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изменитьсяя</w:t>
            </w:r>
            <w:proofErr w:type="spellEnd"/>
          </w:p>
        </w:tc>
        <w:tc>
          <w:tcPr>
            <w:tcW w:w="6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27370C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Я хуже других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A45924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Меня не понимают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F46171" w:rsidRPr="00C5172C" w:rsidRDefault="00F46171" w:rsidP="00D36212">
            <w:pPr>
              <w:spacing w:after="0"/>
              <w:ind w:left="113" w:right="113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Узнать себя</w:t>
            </w:r>
          </w:p>
        </w:tc>
      </w:tr>
      <w:tr w:rsidR="00F46171" w:rsidRPr="0056383B" w:rsidTr="00D36212">
        <w:tc>
          <w:tcPr>
            <w:tcW w:w="3828" w:type="dxa"/>
            <w:tcBorders>
              <w:top w:val="single" w:sz="12" w:space="0" w:color="auto"/>
            </w:tcBorders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Друг  может помочь, когда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-19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35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-29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F46171" w:rsidRPr="004E271F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4E271F">
              <w:rPr>
                <w:rFonts w:ascii="Tahoma" w:hAnsi="Tahoma" w:cs="Tahoma"/>
                <w:highlight w:val="yellow"/>
              </w:rPr>
              <w:t>80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40</w:t>
            </w:r>
          </w:p>
        </w:tc>
        <w:tc>
          <w:tcPr>
            <w:tcW w:w="742" w:type="dxa"/>
            <w:tcBorders>
              <w:top w:val="single" w:sz="12" w:space="0" w:color="auto"/>
            </w:tcBorders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E271F">
              <w:rPr>
                <w:rFonts w:ascii="Tahoma" w:hAnsi="Tahoma" w:cs="Tahoma"/>
                <w:highlight w:val="yellow"/>
              </w:rPr>
              <w:t>85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22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20</w:t>
            </w:r>
          </w:p>
        </w:tc>
        <w:tc>
          <w:tcPr>
            <w:tcW w:w="643" w:type="dxa"/>
            <w:tcBorders>
              <w:top w:val="single" w:sz="12" w:space="0" w:color="auto"/>
            </w:tcBorders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-77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-32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Мама/Папа могут помочь, 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-1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19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34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-23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E271F">
              <w:rPr>
                <w:rFonts w:ascii="Tahoma" w:hAnsi="Tahoma" w:cs="Tahoma"/>
                <w:highlight w:val="yellow"/>
              </w:rPr>
              <w:t>82</w:t>
            </w:r>
          </w:p>
        </w:tc>
        <w:tc>
          <w:tcPr>
            <w:tcW w:w="708" w:type="dxa"/>
          </w:tcPr>
          <w:p w:rsidR="00F46171" w:rsidRPr="004E271F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4E271F">
              <w:rPr>
                <w:rFonts w:ascii="Tahoma" w:hAnsi="Tahoma" w:cs="Tahoma"/>
                <w:highlight w:val="yellow"/>
              </w:rPr>
              <w:t>84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21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19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E271F">
              <w:rPr>
                <w:rFonts w:ascii="Tahoma" w:hAnsi="Tahoma" w:cs="Tahoma"/>
                <w:highlight w:val="yellow"/>
              </w:rPr>
              <w:t>84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-9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31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-45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-13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-3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Брат/сестра могут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-9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10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11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-14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42</w:t>
            </w:r>
          </w:p>
        </w:tc>
        <w:tc>
          <w:tcPr>
            <w:tcW w:w="708" w:type="dxa"/>
          </w:tcPr>
          <w:p w:rsidR="00F46171" w:rsidRPr="004E271F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4E271F">
              <w:rPr>
                <w:rFonts w:ascii="Tahoma" w:hAnsi="Tahoma" w:cs="Tahoma"/>
                <w:highlight w:val="yellow"/>
              </w:rPr>
              <w:t>76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29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18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E271F">
              <w:rPr>
                <w:rFonts w:ascii="Tahoma" w:hAnsi="Tahoma" w:cs="Tahoma"/>
                <w:highlight w:val="yellow"/>
              </w:rPr>
              <w:t>87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-37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34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-32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17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-20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Учитель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39</w:t>
            </w:r>
          </w:p>
        </w:tc>
        <w:tc>
          <w:tcPr>
            <w:tcW w:w="851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51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-37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-61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714830">
              <w:rPr>
                <w:rFonts w:ascii="Tahoma" w:hAnsi="Tahoma" w:cs="Tahoma"/>
                <w:highlight w:val="yellow"/>
              </w:rPr>
              <w:t>56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-66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-9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-10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B42156">
              <w:rPr>
                <w:rFonts w:ascii="Tahoma" w:hAnsi="Tahoma" w:cs="Tahoma"/>
              </w:rPr>
              <w:t>-5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-7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-53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-75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-78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-9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Классный руководитель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49</w:t>
            </w:r>
          </w:p>
        </w:tc>
        <w:tc>
          <w:tcPr>
            <w:tcW w:w="851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49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-44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-59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19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-29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-6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-8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B42156">
              <w:rPr>
                <w:rFonts w:ascii="Tahoma" w:hAnsi="Tahoma" w:cs="Tahoma"/>
              </w:rPr>
              <w:t>31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22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-27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-73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-74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7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Интернет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-45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-79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-57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-86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714830">
              <w:rPr>
                <w:rFonts w:ascii="Tahoma" w:hAnsi="Tahoma" w:cs="Tahoma"/>
                <w:highlight w:val="yellow"/>
              </w:rPr>
              <w:t>77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-27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-30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-8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B42156">
              <w:rPr>
                <w:rFonts w:ascii="Tahoma" w:hAnsi="Tahoma" w:cs="Tahoma"/>
              </w:rPr>
              <w:t>-10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-47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6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-86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-75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-34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Психолог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26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38</w:t>
            </w:r>
          </w:p>
        </w:tc>
        <w:tc>
          <w:tcPr>
            <w:tcW w:w="709" w:type="dxa"/>
          </w:tcPr>
          <w:p w:rsidR="00F46171" w:rsidRPr="00A90BFB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A90BFB">
              <w:rPr>
                <w:rFonts w:ascii="Tahoma" w:hAnsi="Tahoma" w:cs="Tahoma"/>
                <w:highlight w:val="yellow"/>
              </w:rPr>
              <w:t>50</w:t>
            </w:r>
          </w:p>
        </w:tc>
        <w:tc>
          <w:tcPr>
            <w:tcW w:w="850" w:type="dxa"/>
          </w:tcPr>
          <w:p w:rsidR="00F46171" w:rsidRPr="00A90BFB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A90BFB">
              <w:rPr>
                <w:rFonts w:ascii="Tahoma" w:hAnsi="Tahoma" w:cs="Tahoma"/>
                <w:highlight w:val="yellow"/>
              </w:rPr>
              <w:t>53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E271F">
              <w:rPr>
                <w:rFonts w:ascii="Tahoma" w:hAnsi="Tahoma" w:cs="Tahoma"/>
                <w:highlight w:val="red"/>
              </w:rPr>
              <w:t>-19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90BFB">
              <w:rPr>
                <w:rFonts w:ascii="Tahoma" w:hAnsi="Tahoma" w:cs="Tahoma"/>
                <w:highlight w:val="yellow"/>
              </w:rPr>
              <w:t>59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24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6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714830">
              <w:rPr>
                <w:rFonts w:ascii="Tahoma" w:hAnsi="Tahoma" w:cs="Tahoma"/>
                <w:highlight w:val="yellow"/>
              </w:rPr>
              <w:t>90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31</w:t>
            </w:r>
          </w:p>
        </w:tc>
        <w:tc>
          <w:tcPr>
            <w:tcW w:w="600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46</w:t>
            </w:r>
          </w:p>
        </w:tc>
        <w:tc>
          <w:tcPr>
            <w:tcW w:w="643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54</w:t>
            </w:r>
          </w:p>
        </w:tc>
        <w:tc>
          <w:tcPr>
            <w:tcW w:w="709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62</w:t>
            </w:r>
          </w:p>
        </w:tc>
        <w:tc>
          <w:tcPr>
            <w:tcW w:w="709" w:type="dxa"/>
          </w:tcPr>
          <w:p w:rsidR="00F46171" w:rsidRPr="00714830" w:rsidRDefault="00F46171" w:rsidP="00D36212">
            <w:pPr>
              <w:spacing w:after="0"/>
              <w:jc w:val="right"/>
              <w:rPr>
                <w:rFonts w:ascii="Tahoma" w:hAnsi="Tahoma" w:cs="Tahoma"/>
                <w:highlight w:val="yellow"/>
              </w:rPr>
            </w:pPr>
            <w:r w:rsidRPr="00714830">
              <w:rPr>
                <w:rFonts w:ascii="Tahoma" w:hAnsi="Tahoma" w:cs="Tahoma"/>
                <w:highlight w:val="yellow"/>
              </w:rPr>
              <w:t>61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Взрослый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-45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-9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19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-30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29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-6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-3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22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714830">
              <w:rPr>
                <w:rFonts w:ascii="Tahoma" w:hAnsi="Tahoma" w:cs="Tahoma"/>
                <w:highlight w:val="yellow"/>
              </w:rPr>
              <w:t>79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-41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-49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-78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-18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-14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Телефон доверия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-31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1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26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-9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-63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28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2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9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B42156">
              <w:rPr>
                <w:rFonts w:ascii="Tahoma" w:hAnsi="Tahoma" w:cs="Tahoma"/>
              </w:rPr>
              <w:t>40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-40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-21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-62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24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-39</w:t>
            </w:r>
          </w:p>
        </w:tc>
      </w:tr>
      <w:tr w:rsidR="00F46171" w:rsidRPr="0056383B" w:rsidTr="00D36212">
        <w:tc>
          <w:tcPr>
            <w:tcW w:w="3828" w:type="dxa"/>
            <w:shd w:val="clear" w:color="auto" w:fill="auto"/>
          </w:tcPr>
          <w:p w:rsidR="00F46171" w:rsidRPr="0056383B" w:rsidRDefault="00F46171" w:rsidP="00D36212">
            <w:pPr>
              <w:spacing w:after="0"/>
              <w:rPr>
                <w:rFonts w:ascii="Tahoma" w:hAnsi="Tahoma" w:cs="Tahoma"/>
                <w:b/>
              </w:rPr>
            </w:pPr>
            <w:r w:rsidRPr="0056383B">
              <w:rPr>
                <w:rFonts w:ascii="Tahoma" w:hAnsi="Tahoma" w:cs="Tahoma"/>
                <w:b/>
              </w:rPr>
              <w:t>- - Никто не может помочь, когда</w:t>
            </w:r>
          </w:p>
        </w:tc>
        <w:tc>
          <w:tcPr>
            <w:tcW w:w="816" w:type="dxa"/>
            <w:shd w:val="clear" w:color="auto" w:fill="auto"/>
          </w:tcPr>
          <w:p w:rsidR="00F46171" w:rsidRPr="005638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56383B">
              <w:rPr>
                <w:rFonts w:ascii="Tahoma" w:hAnsi="Tahoma" w:cs="Tahoma"/>
              </w:rPr>
              <w:t>-52</w:t>
            </w:r>
          </w:p>
        </w:tc>
        <w:tc>
          <w:tcPr>
            <w:tcW w:w="851" w:type="dxa"/>
          </w:tcPr>
          <w:p w:rsidR="00F46171" w:rsidRPr="004003EA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4003EA">
              <w:rPr>
                <w:rFonts w:ascii="Tahoma" w:hAnsi="Tahoma" w:cs="Tahoma"/>
              </w:rPr>
              <w:t>-52</w:t>
            </w:r>
          </w:p>
        </w:tc>
        <w:tc>
          <w:tcPr>
            <w:tcW w:w="709" w:type="dxa"/>
          </w:tcPr>
          <w:p w:rsidR="00F46171" w:rsidRPr="002A2B93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A2B93">
              <w:rPr>
                <w:rFonts w:ascii="Tahoma" w:hAnsi="Tahoma" w:cs="Tahoma"/>
              </w:rPr>
              <w:t>-60</w:t>
            </w:r>
          </w:p>
        </w:tc>
        <w:tc>
          <w:tcPr>
            <w:tcW w:w="850" w:type="dxa"/>
          </w:tcPr>
          <w:p w:rsidR="00F46171" w:rsidRPr="003E1BF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3E1BFC">
              <w:rPr>
                <w:rFonts w:ascii="Tahoma" w:hAnsi="Tahoma" w:cs="Tahoma"/>
              </w:rPr>
              <w:t>-70</w:t>
            </w:r>
          </w:p>
        </w:tc>
        <w:tc>
          <w:tcPr>
            <w:tcW w:w="851" w:type="dxa"/>
          </w:tcPr>
          <w:p w:rsidR="00F46171" w:rsidRPr="000E763B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E763B">
              <w:rPr>
                <w:rFonts w:ascii="Tahoma" w:hAnsi="Tahoma" w:cs="Tahoma"/>
              </w:rPr>
              <w:t>-70</w:t>
            </w:r>
          </w:p>
        </w:tc>
        <w:tc>
          <w:tcPr>
            <w:tcW w:w="708" w:type="dxa"/>
          </w:tcPr>
          <w:p w:rsidR="00F46171" w:rsidRPr="00096DB5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096DB5">
              <w:rPr>
                <w:rFonts w:ascii="Tahoma" w:hAnsi="Tahoma" w:cs="Tahoma"/>
              </w:rPr>
              <w:t>-76</w:t>
            </w:r>
          </w:p>
        </w:tc>
        <w:tc>
          <w:tcPr>
            <w:tcW w:w="709" w:type="dxa"/>
          </w:tcPr>
          <w:p w:rsidR="00F46171" w:rsidRPr="00E408A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E408A4">
              <w:rPr>
                <w:rFonts w:ascii="Tahoma" w:hAnsi="Tahoma" w:cs="Tahoma"/>
              </w:rPr>
              <w:t>-39</w:t>
            </w:r>
          </w:p>
        </w:tc>
        <w:tc>
          <w:tcPr>
            <w:tcW w:w="742" w:type="dxa"/>
          </w:tcPr>
          <w:p w:rsidR="00F46171" w:rsidRPr="006A068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6A068C">
              <w:rPr>
                <w:rFonts w:ascii="Tahoma" w:hAnsi="Tahoma" w:cs="Tahoma"/>
              </w:rPr>
              <w:t>-19</w:t>
            </w:r>
          </w:p>
        </w:tc>
        <w:tc>
          <w:tcPr>
            <w:tcW w:w="709" w:type="dxa"/>
          </w:tcPr>
          <w:p w:rsidR="00F46171" w:rsidRPr="00B42156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B42156">
              <w:rPr>
                <w:rFonts w:ascii="Tahoma" w:hAnsi="Tahoma" w:cs="Tahoma"/>
              </w:rPr>
              <w:t>-84</w:t>
            </w:r>
          </w:p>
        </w:tc>
        <w:tc>
          <w:tcPr>
            <w:tcW w:w="600" w:type="dxa"/>
          </w:tcPr>
          <w:p w:rsidR="00F46171" w:rsidRPr="008839ED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8839ED">
              <w:rPr>
                <w:rFonts w:ascii="Tahoma" w:hAnsi="Tahoma" w:cs="Tahoma"/>
              </w:rPr>
              <w:t>-73</w:t>
            </w:r>
          </w:p>
        </w:tc>
        <w:tc>
          <w:tcPr>
            <w:tcW w:w="600" w:type="dxa"/>
          </w:tcPr>
          <w:p w:rsidR="00F46171" w:rsidRPr="00DC42FE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DC42FE">
              <w:rPr>
                <w:rFonts w:ascii="Tahoma" w:hAnsi="Tahoma" w:cs="Tahoma"/>
              </w:rPr>
              <w:t>-44</w:t>
            </w:r>
          </w:p>
        </w:tc>
        <w:tc>
          <w:tcPr>
            <w:tcW w:w="643" w:type="dxa"/>
          </w:tcPr>
          <w:p w:rsidR="00F46171" w:rsidRPr="0027370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27370C">
              <w:rPr>
                <w:rFonts w:ascii="Tahoma" w:hAnsi="Tahoma" w:cs="Tahoma"/>
              </w:rPr>
              <w:t>-57</w:t>
            </w:r>
          </w:p>
        </w:tc>
        <w:tc>
          <w:tcPr>
            <w:tcW w:w="709" w:type="dxa"/>
          </w:tcPr>
          <w:p w:rsidR="00F46171" w:rsidRPr="00A45924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A45924">
              <w:rPr>
                <w:rFonts w:ascii="Tahoma" w:hAnsi="Tahoma" w:cs="Tahoma"/>
              </w:rPr>
              <w:t>-78</w:t>
            </w:r>
          </w:p>
        </w:tc>
        <w:tc>
          <w:tcPr>
            <w:tcW w:w="709" w:type="dxa"/>
          </w:tcPr>
          <w:p w:rsidR="00F46171" w:rsidRPr="00C5172C" w:rsidRDefault="00F46171" w:rsidP="00D36212">
            <w:pPr>
              <w:spacing w:after="0"/>
              <w:jc w:val="right"/>
              <w:rPr>
                <w:rFonts w:ascii="Tahoma" w:hAnsi="Tahoma" w:cs="Tahoma"/>
              </w:rPr>
            </w:pPr>
            <w:r w:rsidRPr="00C5172C">
              <w:rPr>
                <w:rFonts w:ascii="Tahoma" w:hAnsi="Tahoma" w:cs="Tahoma"/>
              </w:rPr>
              <w:t>-59</w:t>
            </w:r>
          </w:p>
        </w:tc>
      </w:tr>
    </w:tbl>
    <w:p w:rsidR="00B92E46" w:rsidRPr="0093315F" w:rsidRDefault="00B92E46" w:rsidP="00B92E46">
      <w:p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</w:t>
      </w:r>
      <w:r w:rsidRPr="0093315F">
        <w:rPr>
          <w:rFonts w:ascii="Tahoma" w:hAnsi="Tahoma" w:cs="Tahoma"/>
          <w:b/>
          <w:sz w:val="20"/>
        </w:rPr>
        <w:t>Табл.</w:t>
      </w:r>
      <w:r>
        <w:rPr>
          <w:rFonts w:ascii="Tahoma" w:hAnsi="Tahoma" w:cs="Tahoma"/>
          <w:b/>
          <w:sz w:val="20"/>
        </w:rPr>
        <w:t>6</w:t>
      </w:r>
    </w:p>
    <w:p w:rsidR="00F46171" w:rsidRDefault="00F46171" w:rsidP="0084383E">
      <w:pPr>
        <w:spacing w:before="120"/>
        <w:jc w:val="both"/>
      </w:pPr>
    </w:p>
    <w:p w:rsidR="001431B7" w:rsidRDefault="001431B7" w:rsidP="0084383E">
      <w:pPr>
        <w:spacing w:before="120"/>
        <w:jc w:val="both"/>
      </w:pPr>
    </w:p>
    <w:p w:rsidR="001431B7" w:rsidRDefault="001431B7" w:rsidP="0084383E">
      <w:pPr>
        <w:spacing w:before="120"/>
        <w:jc w:val="both"/>
      </w:pPr>
    </w:p>
    <w:p w:rsidR="001431B7" w:rsidRDefault="001431B7" w:rsidP="0084383E">
      <w:pPr>
        <w:spacing w:before="120"/>
        <w:jc w:val="both"/>
      </w:pPr>
    </w:p>
    <w:p w:rsidR="001431B7" w:rsidRDefault="001431B7" w:rsidP="0084383E">
      <w:pPr>
        <w:spacing w:before="120"/>
        <w:jc w:val="both"/>
      </w:pPr>
    </w:p>
    <w:p w:rsidR="001431B7" w:rsidRPr="001431B7" w:rsidRDefault="001431B7" w:rsidP="0084383E">
      <w:pPr>
        <w:spacing w:before="120"/>
        <w:jc w:val="both"/>
        <w:rPr>
          <w:b/>
        </w:rPr>
      </w:pPr>
      <w:r w:rsidRPr="001431B7">
        <w:rPr>
          <w:b/>
        </w:rPr>
        <w:lastRenderedPageBreak/>
        <w:t>Табл.7</w:t>
      </w:r>
    </w:p>
    <w:tbl>
      <w:tblPr>
        <w:tblW w:w="13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06"/>
        <w:gridCol w:w="1867"/>
        <w:gridCol w:w="1867"/>
        <w:gridCol w:w="1867"/>
        <w:gridCol w:w="1867"/>
        <w:gridCol w:w="1867"/>
      </w:tblGrid>
      <w:tr w:rsidR="00830BCE" w:rsidRPr="00B42156" w:rsidTr="00830BCE"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42156">
              <w:rPr>
                <w:rFonts w:ascii="Tahoma" w:hAnsi="Tahoma" w:cs="Tahoma"/>
                <w:b/>
                <w:sz w:val="20"/>
              </w:rPr>
              <w:t>Motives</w:t>
            </w:r>
            <w:proofErr w:type="spellEnd"/>
            <w:r w:rsidR="00714D89">
              <w:rPr>
                <w:rFonts w:ascii="Tahoma" w:hAnsi="Tahoma" w:cs="Tahoma"/>
                <w:b/>
                <w:sz w:val="20"/>
              </w:rPr>
              <w:t xml:space="preserve"> </w:t>
            </w:r>
            <w:r w:rsidR="00714D89" w:rsidRPr="00714D89">
              <w:rPr>
                <w:rFonts w:ascii="Tahoma" w:hAnsi="Tahoma" w:cs="Tahoma"/>
                <w:b/>
                <w:color w:val="C00000"/>
                <w:sz w:val="20"/>
              </w:rPr>
              <w:t>Атрибуция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Нужен совет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Я хуже других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Хочу измениться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Pr="008839ED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Я в новом коллективе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Default="00830BCE" w:rsidP="00830BCE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Я попал </w:t>
            </w:r>
          </w:p>
          <w:p w:rsidR="00830BCE" w:rsidRPr="006A068C" w:rsidRDefault="00830BCE" w:rsidP="00830BCE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в беду</w:t>
            </w:r>
          </w:p>
        </w:tc>
      </w:tr>
      <w:tr w:rsidR="00830BCE" w:rsidRPr="00B42156" w:rsidTr="00830BCE">
        <w:tc>
          <w:tcPr>
            <w:tcW w:w="4306" w:type="dxa"/>
            <w:tcBorders>
              <w:top w:val="single" w:sz="1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Мне нужна помощь, когда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B42156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B42156">
              <w:rPr>
                <w:rFonts w:ascii="Tahoma" w:hAnsi="Tahoma" w:cs="Tahoma"/>
                <w:color w:val="FF0000"/>
              </w:rPr>
              <w:t>70,8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27370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27370C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DC42FE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DC42FE">
              <w:rPr>
                <w:rFonts w:ascii="Tahoma" w:hAnsi="Tahoma" w:cs="Tahoma"/>
                <w:color w:val="FF0000"/>
              </w:rPr>
              <w:t>14,0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8839ED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8839ED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6A068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6A068C">
              <w:rPr>
                <w:rFonts w:ascii="Tahoma" w:hAnsi="Tahoma" w:cs="Tahoma"/>
                <w:color w:val="FF0000"/>
              </w:rPr>
              <w:t>21,1</w:t>
            </w:r>
          </w:p>
        </w:tc>
      </w:tr>
      <w:tr w:rsidR="00830BCE" w:rsidRPr="00B42156" w:rsidTr="00830BCE">
        <w:tc>
          <w:tcPr>
            <w:tcW w:w="4306" w:type="dxa"/>
            <w:shd w:val="clear" w:color="auto" w:fill="auto"/>
          </w:tcPr>
          <w:p w:rsidR="00830BCE" w:rsidRPr="00B42156" w:rsidRDefault="00830BCE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Предпочитаю самостоятельно искать выход, когда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B42156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B42156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27370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27370C">
              <w:rPr>
                <w:rFonts w:ascii="Tahoma" w:hAnsi="Tahoma" w:cs="Tahoma"/>
                <w:color w:val="FF0000"/>
              </w:rPr>
              <w:t>35,2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DC42FE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DC42FE">
              <w:rPr>
                <w:rFonts w:ascii="Tahoma" w:hAnsi="Tahoma" w:cs="Tahoma"/>
                <w:color w:val="FF0000"/>
              </w:rPr>
              <w:t>18,1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8839ED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8839ED">
              <w:rPr>
                <w:rFonts w:ascii="Tahoma" w:hAnsi="Tahoma" w:cs="Tahoma"/>
                <w:color w:val="FF0000"/>
              </w:rPr>
              <w:t>0,1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6A068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6A068C">
              <w:rPr>
                <w:rFonts w:ascii="Tahoma" w:hAnsi="Tahoma" w:cs="Tahoma"/>
                <w:color w:val="FF0000"/>
              </w:rPr>
              <w:t>0,0</w:t>
            </w:r>
          </w:p>
        </w:tc>
      </w:tr>
      <w:tr w:rsidR="00830BCE" w:rsidRPr="00B42156" w:rsidTr="00830BCE"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42156">
              <w:rPr>
                <w:rFonts w:ascii="Tahoma" w:hAnsi="Tahoma" w:cs="Tahoma"/>
                <w:b/>
                <w:sz w:val="20"/>
              </w:rPr>
              <w:t>Motives</w:t>
            </w:r>
            <w:proofErr w:type="spellEnd"/>
            <w:r w:rsidR="00714D89">
              <w:rPr>
                <w:rFonts w:ascii="Tahoma" w:hAnsi="Tahoma" w:cs="Tahoma"/>
                <w:b/>
                <w:sz w:val="20"/>
              </w:rPr>
              <w:t xml:space="preserve">  </w:t>
            </w:r>
            <w:r w:rsidR="00714D89" w:rsidRPr="00714D89">
              <w:rPr>
                <w:rFonts w:ascii="Tahoma" w:hAnsi="Tahoma" w:cs="Tahoma"/>
                <w:b/>
                <w:color w:val="C00000"/>
                <w:sz w:val="20"/>
              </w:rPr>
              <w:t>Манифестация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Нужен совет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Я хуже других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Хочу измениться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30BCE" w:rsidRPr="008839ED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Я в новом коллективе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30BCE" w:rsidRDefault="00830BCE" w:rsidP="00830BCE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Я попал </w:t>
            </w:r>
          </w:p>
          <w:p w:rsidR="00830BCE" w:rsidRPr="006A068C" w:rsidRDefault="00830BCE" w:rsidP="00830BCE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в беду</w:t>
            </w:r>
          </w:p>
        </w:tc>
      </w:tr>
      <w:tr w:rsidR="00830BCE" w:rsidRPr="00B42156" w:rsidTr="00830BCE">
        <w:tc>
          <w:tcPr>
            <w:tcW w:w="4306" w:type="dxa"/>
            <w:tcBorders>
              <w:top w:val="single" w:sz="1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Мне нужна помощь, когда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B42156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B42156">
              <w:rPr>
                <w:rFonts w:ascii="Tahoma" w:hAnsi="Tahoma" w:cs="Tahoma"/>
                <w:color w:val="FF0000"/>
              </w:rPr>
              <w:t>0,3259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27370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27370C">
              <w:rPr>
                <w:rFonts w:ascii="Tahoma" w:hAnsi="Tahoma" w:cs="Tahoma"/>
                <w:color w:val="FF0000"/>
              </w:rPr>
              <w:t>-0,7518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DC42FE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DC42FE">
              <w:rPr>
                <w:rFonts w:ascii="Tahoma" w:hAnsi="Tahoma" w:cs="Tahoma"/>
                <w:color w:val="FF0000"/>
              </w:rPr>
              <w:t>-0,1358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8839ED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8839ED">
              <w:rPr>
                <w:rFonts w:ascii="Tahoma" w:hAnsi="Tahoma" w:cs="Tahoma"/>
                <w:color w:val="FF0000"/>
              </w:rPr>
              <w:t>-0,2991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830BCE" w:rsidRPr="006A068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6A068C">
              <w:rPr>
                <w:rFonts w:ascii="Tahoma" w:hAnsi="Tahoma" w:cs="Tahoma"/>
                <w:color w:val="FF0000"/>
              </w:rPr>
              <w:t>0,3028</w:t>
            </w:r>
          </w:p>
        </w:tc>
      </w:tr>
      <w:tr w:rsidR="00830BCE" w:rsidRPr="00B42156" w:rsidTr="00830BCE">
        <w:tc>
          <w:tcPr>
            <w:tcW w:w="4306" w:type="dxa"/>
            <w:shd w:val="clear" w:color="auto" w:fill="auto"/>
          </w:tcPr>
          <w:p w:rsidR="00830BCE" w:rsidRPr="00B42156" w:rsidRDefault="00830BCE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Предпочитаю самостоятельно искать выход, когда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B42156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B42156">
              <w:rPr>
                <w:rFonts w:ascii="Tahoma" w:hAnsi="Tahoma" w:cs="Tahoma"/>
                <w:color w:val="FF0000"/>
              </w:rPr>
              <w:t>-0,0424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27370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27370C">
              <w:rPr>
                <w:rFonts w:ascii="Tahoma" w:hAnsi="Tahoma" w:cs="Tahoma"/>
                <w:color w:val="FF0000"/>
              </w:rPr>
              <w:t>0,7319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DC42FE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DC42FE">
              <w:rPr>
                <w:rFonts w:ascii="Tahoma" w:hAnsi="Tahoma" w:cs="Tahoma"/>
                <w:color w:val="FF0000"/>
              </w:rPr>
              <w:t>0,4337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8839ED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8839ED">
              <w:rPr>
                <w:rFonts w:ascii="Tahoma" w:hAnsi="Tahoma" w:cs="Tahoma"/>
                <w:color w:val="FF0000"/>
              </w:rPr>
              <w:t>0,2891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830BCE" w:rsidRPr="006A068C" w:rsidRDefault="00830BCE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6A068C">
              <w:rPr>
                <w:rFonts w:ascii="Tahoma" w:hAnsi="Tahoma" w:cs="Tahoma"/>
                <w:color w:val="FF0000"/>
              </w:rPr>
              <w:t>0,1394</w:t>
            </w:r>
          </w:p>
        </w:tc>
      </w:tr>
    </w:tbl>
    <w:p w:rsidR="00732042" w:rsidRDefault="00732042"/>
    <w:tbl>
      <w:tblPr>
        <w:tblW w:w="13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06"/>
        <w:gridCol w:w="1867"/>
        <w:gridCol w:w="1867"/>
        <w:gridCol w:w="1867"/>
        <w:gridCol w:w="1867"/>
        <w:gridCol w:w="1867"/>
      </w:tblGrid>
      <w:tr w:rsidR="00830BCE" w:rsidRPr="00B42156" w:rsidTr="00D36212"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42156">
              <w:rPr>
                <w:rFonts w:ascii="Tahoma" w:hAnsi="Tahoma" w:cs="Tahoma"/>
                <w:b/>
                <w:sz w:val="20"/>
              </w:rPr>
              <w:t>Motives</w:t>
            </w:r>
            <w:proofErr w:type="spellEnd"/>
            <w:r w:rsidR="00714D89">
              <w:rPr>
                <w:rFonts w:ascii="Tahoma" w:hAnsi="Tahoma" w:cs="Tahoma"/>
                <w:b/>
                <w:sz w:val="20"/>
              </w:rPr>
              <w:t xml:space="preserve"> </w:t>
            </w:r>
            <w:r w:rsidR="00714D89" w:rsidRPr="00714D89">
              <w:rPr>
                <w:rFonts w:ascii="Tahoma" w:hAnsi="Tahoma" w:cs="Tahoma"/>
                <w:b/>
                <w:color w:val="C00000"/>
                <w:sz w:val="20"/>
              </w:rPr>
              <w:t>Атрибуция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830BCE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Ищу выход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Pr="00B42156" w:rsidRDefault="00BC57C7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Выбираю профессию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30BCE" w:rsidRPr="00B42156" w:rsidRDefault="00BC57C7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Меня сильно обидели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Pr="008839ED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Боюсь экзамена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30BCE" w:rsidRPr="006A068C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Конфли</w:t>
            </w:r>
            <w:proofErr w:type="gramStart"/>
            <w:r>
              <w:rPr>
                <w:rFonts w:ascii="Tahoma" w:hAnsi="Tahoma" w:cs="Tahoma"/>
                <w:b/>
                <w:sz w:val="20"/>
              </w:rPr>
              <w:t>кт в шк</w:t>
            </w:r>
            <w:proofErr w:type="gramEnd"/>
            <w:r>
              <w:rPr>
                <w:rFonts w:ascii="Tahoma" w:hAnsi="Tahoma" w:cs="Tahoma"/>
                <w:b/>
                <w:sz w:val="20"/>
              </w:rPr>
              <w:t>оле</w:t>
            </w:r>
          </w:p>
        </w:tc>
      </w:tr>
      <w:tr w:rsidR="00583646" w:rsidRPr="00B42156" w:rsidTr="00D36212">
        <w:tc>
          <w:tcPr>
            <w:tcW w:w="4306" w:type="dxa"/>
            <w:tcBorders>
              <w:top w:val="single" w:sz="1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Мне нужна помощь, когда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096DB5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96DB5">
              <w:rPr>
                <w:rFonts w:ascii="Tahoma" w:hAnsi="Tahoma" w:cs="Tahoma"/>
                <w:color w:val="FF0000"/>
              </w:rPr>
              <w:t>67,8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0E76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E763B">
              <w:rPr>
                <w:rFonts w:ascii="Tahoma" w:hAnsi="Tahoma" w:cs="Tahoma"/>
                <w:color w:val="FF0000"/>
              </w:rPr>
              <w:t>57,1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E408A4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E408A4">
              <w:rPr>
                <w:rFonts w:ascii="Tahoma" w:hAnsi="Tahoma" w:cs="Tahoma"/>
                <w:color w:val="FF0000"/>
              </w:rPr>
              <w:t>18,3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5638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56383B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4003EA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4003EA">
              <w:rPr>
                <w:rFonts w:ascii="Tahoma" w:hAnsi="Tahoma" w:cs="Tahoma"/>
                <w:color w:val="FF0000"/>
              </w:rPr>
              <w:t>0,0</w:t>
            </w:r>
          </w:p>
        </w:tc>
      </w:tr>
      <w:tr w:rsidR="00583646" w:rsidRPr="00B42156" w:rsidTr="00D36212">
        <w:tc>
          <w:tcPr>
            <w:tcW w:w="4306" w:type="dxa"/>
            <w:shd w:val="clear" w:color="auto" w:fill="auto"/>
          </w:tcPr>
          <w:p w:rsidR="00583646" w:rsidRPr="00B42156" w:rsidRDefault="00583646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Предпочитаю самостоятельно искать выход, когда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096DB5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96DB5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0E76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E763B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E408A4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E408A4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5638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56383B">
              <w:rPr>
                <w:rFonts w:ascii="Tahoma" w:hAnsi="Tahoma" w:cs="Tahoma"/>
                <w:color w:val="FF0000"/>
              </w:rPr>
              <w:t>0,0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4003EA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4003EA">
              <w:rPr>
                <w:rFonts w:ascii="Tahoma" w:hAnsi="Tahoma" w:cs="Tahoma"/>
                <w:color w:val="FF0000"/>
              </w:rPr>
              <w:t>0,0</w:t>
            </w:r>
          </w:p>
        </w:tc>
      </w:tr>
      <w:tr w:rsidR="00583646" w:rsidRPr="00B42156" w:rsidTr="00D36212"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42156">
              <w:rPr>
                <w:rFonts w:ascii="Tahoma" w:hAnsi="Tahoma" w:cs="Tahoma"/>
                <w:b/>
                <w:sz w:val="20"/>
              </w:rPr>
              <w:t>Motives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714D89">
              <w:rPr>
                <w:rFonts w:ascii="Tahoma" w:hAnsi="Tahoma" w:cs="Tahoma"/>
                <w:b/>
                <w:color w:val="C00000"/>
                <w:sz w:val="20"/>
              </w:rPr>
              <w:t>Манифестация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Ищу выход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Выбираю профессию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Меня сильно обидели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83646" w:rsidRPr="008839ED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Боюсь экзамена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83646" w:rsidRPr="006A068C" w:rsidRDefault="00583646" w:rsidP="00D36212">
            <w:pPr>
              <w:spacing w:after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Конфли</w:t>
            </w:r>
            <w:proofErr w:type="gramStart"/>
            <w:r>
              <w:rPr>
                <w:rFonts w:ascii="Tahoma" w:hAnsi="Tahoma" w:cs="Tahoma"/>
                <w:b/>
                <w:sz w:val="20"/>
              </w:rPr>
              <w:t>кт в шк</w:t>
            </w:r>
            <w:proofErr w:type="gramEnd"/>
            <w:r>
              <w:rPr>
                <w:rFonts w:ascii="Tahoma" w:hAnsi="Tahoma" w:cs="Tahoma"/>
                <w:b/>
                <w:sz w:val="20"/>
              </w:rPr>
              <w:t>оле</w:t>
            </w:r>
          </w:p>
        </w:tc>
      </w:tr>
      <w:tr w:rsidR="00583646" w:rsidRPr="00B42156" w:rsidTr="00D36212">
        <w:tc>
          <w:tcPr>
            <w:tcW w:w="4306" w:type="dxa"/>
            <w:tcBorders>
              <w:top w:val="single" w:sz="12" w:space="0" w:color="auto"/>
            </w:tcBorders>
            <w:shd w:val="clear" w:color="auto" w:fill="auto"/>
          </w:tcPr>
          <w:p w:rsidR="00583646" w:rsidRPr="00B42156" w:rsidRDefault="00583646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Мне нужна помощь, когда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096DB5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96DB5">
              <w:rPr>
                <w:rFonts w:ascii="Tahoma" w:hAnsi="Tahoma" w:cs="Tahoma"/>
                <w:color w:val="FF0000"/>
              </w:rPr>
              <w:t>0,2781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0E76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E763B">
              <w:rPr>
                <w:rFonts w:ascii="Tahoma" w:hAnsi="Tahoma" w:cs="Tahoma"/>
                <w:color w:val="FF0000"/>
              </w:rPr>
              <w:t>0,2317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E408A4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E408A4">
              <w:rPr>
                <w:rFonts w:ascii="Tahoma" w:hAnsi="Tahoma" w:cs="Tahoma"/>
                <w:color w:val="FF0000"/>
              </w:rPr>
              <w:t>0,0524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5638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56383B">
              <w:rPr>
                <w:rFonts w:ascii="Tahoma" w:hAnsi="Tahoma" w:cs="Tahoma"/>
                <w:color w:val="FF0000"/>
              </w:rPr>
              <w:t>-0,3704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583646" w:rsidRPr="004003EA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4003EA">
              <w:rPr>
                <w:rFonts w:ascii="Tahoma" w:hAnsi="Tahoma" w:cs="Tahoma"/>
                <w:color w:val="FF0000"/>
              </w:rPr>
              <w:t>-0,2827</w:t>
            </w:r>
          </w:p>
        </w:tc>
      </w:tr>
      <w:tr w:rsidR="00583646" w:rsidRPr="00B42156" w:rsidTr="00D36212">
        <w:tc>
          <w:tcPr>
            <w:tcW w:w="4306" w:type="dxa"/>
            <w:shd w:val="clear" w:color="auto" w:fill="auto"/>
          </w:tcPr>
          <w:p w:rsidR="00583646" w:rsidRPr="00B42156" w:rsidRDefault="00583646" w:rsidP="00D36212">
            <w:pPr>
              <w:spacing w:after="0"/>
              <w:rPr>
                <w:rFonts w:ascii="Tahoma" w:hAnsi="Tahoma" w:cs="Tahoma"/>
                <w:b/>
              </w:rPr>
            </w:pPr>
            <w:r w:rsidRPr="00B42156">
              <w:rPr>
                <w:rFonts w:ascii="Tahoma" w:hAnsi="Tahoma" w:cs="Tahoma"/>
                <w:b/>
              </w:rPr>
              <w:t>Предпочитаю самостоятельно искать выход, когда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096DB5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96DB5">
              <w:rPr>
                <w:rFonts w:ascii="Tahoma" w:hAnsi="Tahoma" w:cs="Tahoma"/>
                <w:color w:val="FF0000"/>
              </w:rPr>
              <w:t>0,2530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0E76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0E763B">
              <w:rPr>
                <w:rFonts w:ascii="Tahoma" w:hAnsi="Tahoma" w:cs="Tahoma"/>
                <w:color w:val="FF0000"/>
              </w:rPr>
              <w:t>0,2063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E408A4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E408A4">
              <w:rPr>
                <w:rFonts w:ascii="Tahoma" w:hAnsi="Tahoma" w:cs="Tahoma"/>
                <w:color w:val="FF0000"/>
              </w:rPr>
              <w:t>0,1930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56383B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56383B">
              <w:rPr>
                <w:rFonts w:ascii="Tahoma" w:hAnsi="Tahoma" w:cs="Tahoma"/>
                <w:color w:val="FF0000"/>
              </w:rPr>
              <w:t>0,1354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C0C0C0"/>
          </w:tcPr>
          <w:p w:rsidR="00583646" w:rsidRPr="004003EA" w:rsidRDefault="00583646" w:rsidP="00D36212">
            <w:pPr>
              <w:spacing w:after="0"/>
              <w:jc w:val="right"/>
              <w:rPr>
                <w:rFonts w:ascii="Tahoma" w:hAnsi="Tahoma" w:cs="Tahoma"/>
                <w:color w:val="FF0000"/>
              </w:rPr>
            </w:pPr>
            <w:r w:rsidRPr="004003EA">
              <w:rPr>
                <w:rFonts w:ascii="Tahoma" w:hAnsi="Tahoma" w:cs="Tahoma"/>
                <w:color w:val="FF0000"/>
              </w:rPr>
              <w:t>0,0850</w:t>
            </w:r>
          </w:p>
        </w:tc>
      </w:tr>
    </w:tbl>
    <w:p w:rsidR="00830BCE" w:rsidRDefault="00830BCE"/>
    <w:p w:rsidR="001431B7" w:rsidRDefault="001431B7"/>
    <w:p w:rsidR="001431B7" w:rsidRDefault="001431B7"/>
    <w:p w:rsidR="001431B7" w:rsidRDefault="001431B7"/>
    <w:p w:rsidR="001431B7" w:rsidRDefault="001431B7"/>
    <w:p w:rsidR="001431B7" w:rsidRDefault="001431B7"/>
    <w:p w:rsidR="001431B7" w:rsidRDefault="001431B7">
      <w:pPr>
        <w:sectPr w:rsidR="001431B7" w:rsidSect="001C299F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1431B7" w:rsidRPr="001431B7" w:rsidRDefault="001431B7">
      <w:pPr>
        <w:rPr>
          <w:b/>
        </w:rPr>
      </w:pPr>
      <w:r w:rsidRPr="001431B7">
        <w:rPr>
          <w:b/>
        </w:rPr>
        <w:lastRenderedPageBreak/>
        <w:t>Рис.1</w:t>
      </w:r>
      <w:r>
        <w:rPr>
          <w:b/>
        </w:rPr>
        <w:t xml:space="preserve">    Потребность в психологической и педагогической помощи</w:t>
      </w:r>
      <w:r w:rsidR="00E64633">
        <w:rPr>
          <w:b/>
        </w:rPr>
        <w:t>.</w:t>
      </w:r>
    </w:p>
    <w:p w:rsidR="001431B7" w:rsidRDefault="001431B7">
      <w:r w:rsidRPr="001431B7">
        <w:object w:dxaOrig="9586" w:dyaOrig="5390">
          <v:shape id="_x0000_i1030" type="#_x0000_t75" style="width:479.6pt;height:269.2pt" o:ole="">
            <v:imagedata r:id="rId17" o:title=""/>
          </v:shape>
          <o:OLEObject Type="Embed" ProgID="PowerPoint.Slide.12" ShapeID="_x0000_i1030" DrawAspect="Content" ObjectID="_1489273692" r:id="rId18"/>
        </w:object>
      </w:r>
    </w:p>
    <w:p w:rsidR="001431B7" w:rsidRDefault="001431B7" w:rsidP="001431B7">
      <w:pPr>
        <w:tabs>
          <w:tab w:val="left" w:pos="989"/>
        </w:tabs>
        <w:rPr>
          <w:b/>
        </w:rPr>
      </w:pPr>
      <w:r w:rsidRPr="001431B7">
        <w:rPr>
          <w:b/>
        </w:rPr>
        <w:t>Рис.2</w:t>
      </w:r>
      <w:r w:rsidR="000A2612">
        <w:rPr>
          <w:b/>
        </w:rPr>
        <w:t xml:space="preserve">    Потребность в психологической и педагогической помощи</w:t>
      </w:r>
      <w:r w:rsidR="00E64633">
        <w:rPr>
          <w:b/>
        </w:rPr>
        <w:t>.</w:t>
      </w:r>
    </w:p>
    <w:p w:rsidR="001431B7" w:rsidRPr="001431B7" w:rsidRDefault="000A2612" w:rsidP="001431B7">
      <w:pPr>
        <w:tabs>
          <w:tab w:val="left" w:pos="989"/>
        </w:tabs>
        <w:rPr>
          <w:b/>
        </w:rPr>
      </w:pPr>
      <w:r w:rsidRPr="000A2612">
        <w:rPr>
          <w:b/>
        </w:rPr>
        <w:object w:dxaOrig="9586" w:dyaOrig="5390">
          <v:shape id="_x0000_i1031" type="#_x0000_t75" style="width:479.6pt;height:269.2pt" o:ole="">
            <v:imagedata r:id="rId19" o:title=""/>
          </v:shape>
          <o:OLEObject Type="Embed" ProgID="PowerPoint.Slide.12" ShapeID="_x0000_i1031" DrawAspect="Content" ObjectID="_1489273693" r:id="rId20"/>
        </w:object>
      </w:r>
    </w:p>
    <w:p w:rsidR="001431B7" w:rsidRDefault="001431B7" w:rsidP="001431B7"/>
    <w:p w:rsidR="001431B7" w:rsidRDefault="001431B7" w:rsidP="001431B7"/>
    <w:p w:rsidR="000A2612" w:rsidRDefault="000A2612" w:rsidP="001431B7"/>
    <w:p w:rsidR="000A2612" w:rsidRDefault="000A2612" w:rsidP="001431B7"/>
    <w:p w:rsidR="000A2612" w:rsidRDefault="000A2612" w:rsidP="001431B7"/>
    <w:p w:rsidR="000A2612" w:rsidRDefault="000A2612" w:rsidP="001431B7"/>
    <w:p w:rsidR="000A2612" w:rsidRDefault="000A2612" w:rsidP="001431B7"/>
    <w:p w:rsidR="00E64633" w:rsidRDefault="000A2612" w:rsidP="00E64633">
      <w:pPr>
        <w:tabs>
          <w:tab w:val="left" w:pos="989"/>
        </w:tabs>
        <w:rPr>
          <w:b/>
        </w:rPr>
      </w:pPr>
      <w:r w:rsidRPr="00E64633">
        <w:rPr>
          <w:b/>
        </w:rPr>
        <w:lastRenderedPageBreak/>
        <w:t>Рис.3</w:t>
      </w:r>
      <w:r w:rsidR="00E64633">
        <w:rPr>
          <w:b/>
        </w:rPr>
        <w:t xml:space="preserve">  Потребность в психологической помощи и помощи </w:t>
      </w:r>
      <w:proofErr w:type="gramStart"/>
      <w:r w:rsidR="00E64633">
        <w:rPr>
          <w:b/>
        </w:rPr>
        <w:t>близких</w:t>
      </w:r>
      <w:proofErr w:type="gramEnd"/>
      <w:r w:rsidR="00E64633">
        <w:rPr>
          <w:b/>
        </w:rPr>
        <w:t>.</w:t>
      </w:r>
    </w:p>
    <w:p w:rsidR="000A2612" w:rsidRDefault="000A2612" w:rsidP="001431B7">
      <w:r w:rsidRPr="000A2612">
        <w:object w:dxaOrig="9586" w:dyaOrig="5390">
          <v:shape id="_x0000_i1032" type="#_x0000_t75" style="width:479.6pt;height:269.2pt" o:ole="">
            <v:imagedata r:id="rId21" o:title=""/>
          </v:shape>
          <o:OLEObject Type="Embed" ProgID="PowerPoint.Slide.12" ShapeID="_x0000_i1032" DrawAspect="Content" ObjectID="_1489273694" r:id="rId22"/>
        </w:object>
      </w:r>
    </w:p>
    <w:p w:rsidR="000A2612" w:rsidRDefault="000A2612" w:rsidP="001431B7"/>
    <w:p w:rsidR="00E64633" w:rsidRDefault="00E64633" w:rsidP="00E64633">
      <w:pPr>
        <w:tabs>
          <w:tab w:val="left" w:pos="989"/>
        </w:tabs>
        <w:rPr>
          <w:b/>
        </w:rPr>
      </w:pPr>
      <w:r>
        <w:rPr>
          <w:b/>
        </w:rPr>
        <w:t>Рис.4 Потребность в психологической помощи</w:t>
      </w:r>
      <w:r w:rsidR="00AF17BF">
        <w:rPr>
          <w:b/>
        </w:rPr>
        <w:t>.</w:t>
      </w:r>
    </w:p>
    <w:p w:rsidR="00E64633" w:rsidRPr="00E64633" w:rsidRDefault="00E64633" w:rsidP="00E64633">
      <w:pPr>
        <w:rPr>
          <w:b/>
        </w:rPr>
      </w:pPr>
      <w:r w:rsidRPr="00E64633">
        <w:rPr>
          <w:b/>
        </w:rPr>
        <w:object w:dxaOrig="9586" w:dyaOrig="5390">
          <v:shape id="_x0000_i1033" type="#_x0000_t75" style="width:479.6pt;height:269.2pt" o:ole="">
            <v:imagedata r:id="rId23" o:title=""/>
          </v:shape>
          <o:OLEObject Type="Embed" ProgID="PowerPoint.Slide.12" ShapeID="_x0000_i1033" DrawAspect="Content" ObjectID="_1489273695" r:id="rId24"/>
        </w:object>
      </w:r>
    </w:p>
    <w:p w:rsidR="000A2612" w:rsidRPr="001431B7" w:rsidRDefault="000A2612" w:rsidP="001431B7">
      <w:pPr>
        <w:sectPr w:rsidR="000A2612" w:rsidRPr="001431B7" w:rsidSect="001431B7">
          <w:pgSz w:w="11906" w:h="16838"/>
          <w:pgMar w:top="567" w:right="851" w:bottom="425" w:left="851" w:header="708" w:footer="708" w:gutter="0"/>
          <w:cols w:space="708"/>
          <w:docGrid w:linePitch="360"/>
        </w:sectPr>
      </w:pPr>
    </w:p>
    <w:p w:rsidR="00AF17BF" w:rsidRDefault="00AF17BF" w:rsidP="00AF17BF">
      <w:pPr>
        <w:tabs>
          <w:tab w:val="left" w:pos="989"/>
        </w:tabs>
        <w:rPr>
          <w:b/>
        </w:rPr>
      </w:pPr>
      <w:r>
        <w:rPr>
          <w:b/>
        </w:rPr>
        <w:lastRenderedPageBreak/>
        <w:t xml:space="preserve">Рис.5 Потребность в психологической помощи и </w:t>
      </w:r>
      <w:proofErr w:type="spellStart"/>
      <w:r>
        <w:rPr>
          <w:b/>
        </w:rPr>
        <w:t>аффилятивной</w:t>
      </w:r>
      <w:proofErr w:type="spellEnd"/>
      <w:r>
        <w:rPr>
          <w:b/>
        </w:rPr>
        <w:t xml:space="preserve"> поддержке.</w:t>
      </w:r>
    </w:p>
    <w:p w:rsidR="00AF17BF" w:rsidRDefault="00AF17BF">
      <w:r w:rsidRPr="00AF17BF">
        <w:object w:dxaOrig="9586" w:dyaOrig="5390">
          <v:shape id="_x0000_i1034" type="#_x0000_t75" style="width:479.6pt;height:269.2pt" o:ole="">
            <v:imagedata r:id="rId25" o:title=""/>
          </v:shape>
          <o:OLEObject Type="Embed" ProgID="PowerPoint.Slide.12" ShapeID="_x0000_i1034" DrawAspect="Content" ObjectID="_1489273696" r:id="rId26"/>
        </w:object>
      </w:r>
    </w:p>
    <w:p w:rsidR="00AF17BF" w:rsidRDefault="00AF17BF" w:rsidP="00AF17BF"/>
    <w:p w:rsidR="00AF17BF" w:rsidRDefault="00AF17BF" w:rsidP="00AF17BF">
      <w:pPr>
        <w:tabs>
          <w:tab w:val="left" w:pos="989"/>
        </w:tabs>
        <w:rPr>
          <w:b/>
        </w:rPr>
      </w:pPr>
      <w:r>
        <w:rPr>
          <w:b/>
        </w:rPr>
        <w:t xml:space="preserve">Рис.6  Потребность в психологической помощи без участия </w:t>
      </w:r>
      <w:proofErr w:type="gramStart"/>
      <w:r>
        <w:rPr>
          <w:b/>
        </w:rPr>
        <w:t>близких</w:t>
      </w:r>
      <w:proofErr w:type="gramEnd"/>
      <w:r>
        <w:rPr>
          <w:b/>
        </w:rPr>
        <w:t>.</w:t>
      </w:r>
    </w:p>
    <w:p w:rsidR="00AF17BF" w:rsidRDefault="00AF17BF" w:rsidP="00AF17BF">
      <w:r w:rsidRPr="00AF17BF">
        <w:object w:dxaOrig="9586" w:dyaOrig="5390">
          <v:shape id="_x0000_i1035" type="#_x0000_t75" style="width:479.6pt;height:269.2pt" o:ole="">
            <v:imagedata r:id="rId27" o:title=""/>
          </v:shape>
          <o:OLEObject Type="Embed" ProgID="PowerPoint.Slide.12" ShapeID="_x0000_i1035" DrawAspect="Content" ObjectID="_1489273697" r:id="rId28"/>
        </w:object>
      </w:r>
    </w:p>
    <w:p w:rsidR="00AF17BF" w:rsidRDefault="00AF17BF" w:rsidP="00AF17BF"/>
    <w:p w:rsidR="00AF17BF" w:rsidRDefault="00AF17BF">
      <w:r>
        <w:br w:type="page"/>
      </w:r>
    </w:p>
    <w:p w:rsidR="001431B7" w:rsidRDefault="00AF17BF" w:rsidP="00AF17BF">
      <w:r w:rsidRPr="00AF17BF">
        <w:rPr>
          <w:b/>
        </w:rPr>
        <w:lastRenderedPageBreak/>
        <w:t>Рис.7</w:t>
      </w:r>
      <w:r>
        <w:rPr>
          <w:b/>
        </w:rPr>
        <w:t xml:space="preserve"> Потребность в психологической и педагогической помощи и </w:t>
      </w:r>
      <w:proofErr w:type="spellStart"/>
      <w:r>
        <w:rPr>
          <w:b/>
        </w:rPr>
        <w:t>аффилятивной</w:t>
      </w:r>
      <w:proofErr w:type="spellEnd"/>
      <w:r>
        <w:rPr>
          <w:b/>
        </w:rPr>
        <w:t xml:space="preserve"> поддержке.</w:t>
      </w:r>
    </w:p>
    <w:p w:rsidR="00AF17BF" w:rsidRDefault="00AF17BF" w:rsidP="00AF17BF">
      <w:r w:rsidRPr="00AF17BF">
        <w:object w:dxaOrig="9586" w:dyaOrig="5390">
          <v:shape id="_x0000_i1036" type="#_x0000_t75" style="width:479.6pt;height:269.2pt" o:ole="">
            <v:imagedata r:id="rId29" o:title=""/>
          </v:shape>
          <o:OLEObject Type="Embed" ProgID="PowerPoint.Slide.12" ShapeID="_x0000_i1036" DrawAspect="Content" ObjectID="_1489273698" r:id="rId30"/>
        </w:object>
      </w:r>
    </w:p>
    <w:p w:rsidR="00AF17BF" w:rsidRPr="0048380E" w:rsidRDefault="00AF17BF" w:rsidP="00AF17BF">
      <w:pPr>
        <w:rPr>
          <w:b/>
        </w:rPr>
      </w:pPr>
      <w:r w:rsidRPr="0048380E">
        <w:rPr>
          <w:b/>
        </w:rPr>
        <w:t>Рис.8</w:t>
      </w:r>
      <w:proofErr w:type="gramStart"/>
      <w:r w:rsidRPr="0048380E">
        <w:rPr>
          <w:b/>
        </w:rPr>
        <w:t xml:space="preserve">  </w:t>
      </w:r>
      <w:r w:rsidR="0048380E">
        <w:rPr>
          <w:b/>
        </w:rPr>
        <w:t xml:space="preserve"> </w:t>
      </w:r>
      <w:r w:rsidRPr="0048380E">
        <w:rPr>
          <w:b/>
        </w:rPr>
        <w:t>П</w:t>
      </w:r>
      <w:proofErr w:type="gramEnd"/>
      <w:r w:rsidRPr="0048380E">
        <w:rPr>
          <w:b/>
        </w:rPr>
        <w:t>сихологически «внешняя» ситуация страха экзамена</w:t>
      </w:r>
      <w:r w:rsidR="0048380E">
        <w:rPr>
          <w:b/>
        </w:rPr>
        <w:t>.</w:t>
      </w:r>
    </w:p>
    <w:p w:rsidR="00DB059B" w:rsidRDefault="00AF17BF" w:rsidP="00AF17BF">
      <w:r w:rsidRPr="00AF17BF">
        <w:object w:dxaOrig="9586" w:dyaOrig="5390">
          <v:shape id="_x0000_i1037" type="#_x0000_t75" style="width:479.6pt;height:269.2pt" o:ole="">
            <v:imagedata r:id="rId31" o:title=""/>
          </v:shape>
          <o:OLEObject Type="Embed" ProgID="PowerPoint.Slide.12" ShapeID="_x0000_i1037" DrawAspect="Content" ObjectID="_1489273699" r:id="rId32"/>
        </w:object>
      </w:r>
    </w:p>
    <w:p w:rsidR="00AF17BF" w:rsidRDefault="00DB059B" w:rsidP="00DB059B">
      <w:pPr>
        <w:tabs>
          <w:tab w:val="left" w:pos="4433"/>
        </w:tabs>
      </w:pPr>
      <w:r>
        <w:tab/>
      </w: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</w:pPr>
    </w:p>
    <w:p w:rsidR="00DB059B" w:rsidRDefault="00DB059B" w:rsidP="00DB059B">
      <w:pPr>
        <w:tabs>
          <w:tab w:val="left" w:pos="4433"/>
        </w:tabs>
        <w:rPr>
          <w:b/>
        </w:rPr>
      </w:pPr>
      <w:r w:rsidRPr="00DB059B">
        <w:rPr>
          <w:b/>
        </w:rPr>
        <w:lastRenderedPageBreak/>
        <w:t>ВЫВОДЫ ПО СРЕДНЕЙ ШКОЛЕ:</w:t>
      </w:r>
    </w:p>
    <w:p w:rsidR="008B15D3" w:rsidRDefault="008B15D3" w:rsidP="009A60FA">
      <w:pPr>
        <w:pStyle w:val="a3"/>
        <w:numPr>
          <w:ilvl w:val="0"/>
          <w:numId w:val="5"/>
        </w:numPr>
        <w:tabs>
          <w:tab w:val="left" w:pos="4433"/>
        </w:tabs>
        <w:jc w:val="both"/>
        <w:rPr>
          <w:rFonts w:ascii="Tahoma" w:hAnsi="Tahoma" w:cs="Tahoma"/>
          <w:sz w:val="20"/>
        </w:rPr>
      </w:pPr>
      <w:r w:rsidRPr="008B15D3">
        <w:rPr>
          <w:rFonts w:ascii="Tahoma" w:hAnsi="Tahoma" w:cs="Tahoma"/>
          <w:sz w:val="20"/>
        </w:rPr>
        <w:t xml:space="preserve">Ментальный отклик </w:t>
      </w:r>
      <w:r>
        <w:rPr>
          <w:rFonts w:ascii="Tahoma" w:hAnsi="Tahoma" w:cs="Tahoma"/>
          <w:sz w:val="20"/>
        </w:rPr>
        <w:t xml:space="preserve"> для построения математических моделей по «средней школе» включает </w:t>
      </w:r>
      <w:r w:rsidRPr="008B15D3">
        <w:rPr>
          <w:rFonts w:ascii="Tahoma" w:hAnsi="Tahoma" w:cs="Tahoma"/>
          <w:sz w:val="20"/>
        </w:rPr>
        <w:t xml:space="preserve">преимущественно выборку </w:t>
      </w:r>
      <w:r w:rsidR="009C2FB6">
        <w:rPr>
          <w:rFonts w:ascii="Tahoma" w:hAnsi="Tahoma" w:cs="Tahoma"/>
          <w:sz w:val="20"/>
        </w:rPr>
        <w:t>6-8</w:t>
      </w:r>
      <w:r>
        <w:rPr>
          <w:rFonts w:ascii="Tahoma" w:hAnsi="Tahoma" w:cs="Tahoma"/>
          <w:sz w:val="20"/>
        </w:rPr>
        <w:t xml:space="preserve"> к</w:t>
      </w:r>
      <w:r w:rsidR="009C2FB6">
        <w:rPr>
          <w:rFonts w:ascii="Tahoma" w:hAnsi="Tahoma" w:cs="Tahoma"/>
          <w:sz w:val="20"/>
        </w:rPr>
        <w:t>лассов. Выборка из учащихся 5</w:t>
      </w:r>
      <w:r>
        <w:rPr>
          <w:rFonts w:ascii="Tahoma" w:hAnsi="Tahoma" w:cs="Tahoma"/>
          <w:sz w:val="20"/>
        </w:rPr>
        <w:t xml:space="preserve"> и 9 классов мало отражена в статистике отклика и требует дополнительного анализа с применением не статистических алгоритмов обработки данных. Факт, что расчетная статистика включила возрастной диапазон 6</w:t>
      </w:r>
      <w:r w:rsidR="009C2FB6">
        <w:rPr>
          <w:rFonts w:ascii="Tahoma" w:hAnsi="Tahoma" w:cs="Tahoma"/>
          <w:sz w:val="20"/>
        </w:rPr>
        <w:t>-8</w:t>
      </w:r>
      <w:r>
        <w:rPr>
          <w:rFonts w:ascii="Tahoma" w:hAnsi="Tahoma" w:cs="Tahoma"/>
          <w:sz w:val="20"/>
        </w:rPr>
        <w:t xml:space="preserve"> классов</w:t>
      </w:r>
      <w:r w:rsidR="009C2FB6">
        <w:rPr>
          <w:rFonts w:ascii="Tahoma" w:hAnsi="Tahoma" w:cs="Tahoma"/>
          <w:sz w:val="20"/>
        </w:rPr>
        <w:t xml:space="preserve">, а не 5 или </w:t>
      </w:r>
      <w:r>
        <w:rPr>
          <w:rFonts w:ascii="Tahoma" w:hAnsi="Tahoma" w:cs="Tahoma"/>
          <w:sz w:val="20"/>
        </w:rPr>
        <w:t>9 классов указывает</w:t>
      </w:r>
      <w:r w:rsidR="009C2FB6">
        <w:rPr>
          <w:rFonts w:ascii="Tahoma" w:hAnsi="Tahoma" w:cs="Tahoma"/>
          <w:sz w:val="20"/>
        </w:rPr>
        <w:t xml:space="preserve"> на ментальный порог </w:t>
      </w:r>
      <w:r>
        <w:rPr>
          <w:rFonts w:ascii="Tahoma" w:hAnsi="Tahoma" w:cs="Tahoma"/>
          <w:sz w:val="20"/>
        </w:rPr>
        <w:t xml:space="preserve">в самооценке психологического статуса подростка. Рефлексия психологических затруднений носит дифференциальный характер внутри возрастного диапазона </w:t>
      </w:r>
      <w:r w:rsidR="00582CA5">
        <w:rPr>
          <w:rFonts w:ascii="Tahoma" w:hAnsi="Tahoma" w:cs="Tahoma"/>
          <w:sz w:val="20"/>
        </w:rPr>
        <w:t xml:space="preserve">на </w:t>
      </w:r>
      <w:r>
        <w:rPr>
          <w:rFonts w:ascii="Tahoma" w:hAnsi="Tahoma" w:cs="Tahoma"/>
          <w:sz w:val="20"/>
        </w:rPr>
        <w:t>средней ступени образования</w:t>
      </w:r>
      <w:r w:rsidR="00582CA5">
        <w:rPr>
          <w:rFonts w:ascii="Tahoma" w:hAnsi="Tahoma" w:cs="Tahoma"/>
          <w:sz w:val="20"/>
        </w:rPr>
        <w:t>, что объясняется асинхронностью психического развития в данном подростковом возрасте (индивидуальные смещения вариантов «запаздывания» и «опережения» по задачам развития).</w:t>
      </w:r>
    </w:p>
    <w:p w:rsidR="00582CA5" w:rsidRPr="008B15D3" w:rsidRDefault="00582CA5" w:rsidP="009A60FA">
      <w:pPr>
        <w:pStyle w:val="a3"/>
        <w:tabs>
          <w:tab w:val="left" w:pos="4433"/>
        </w:tabs>
        <w:jc w:val="both"/>
        <w:rPr>
          <w:rFonts w:ascii="Tahoma" w:hAnsi="Tahoma" w:cs="Tahoma"/>
          <w:sz w:val="20"/>
        </w:rPr>
      </w:pPr>
    </w:p>
    <w:p w:rsidR="006D769A" w:rsidRDefault="00582CA5" w:rsidP="009A60FA">
      <w:pPr>
        <w:pStyle w:val="a3"/>
        <w:numPr>
          <w:ilvl w:val="0"/>
          <w:numId w:val="5"/>
        </w:numPr>
        <w:tabs>
          <w:tab w:val="left" w:pos="4433"/>
        </w:tabs>
        <w:spacing w:before="120"/>
        <w:ind w:left="714" w:hanging="357"/>
        <w:jc w:val="both"/>
        <w:rPr>
          <w:rFonts w:ascii="Tahoma" w:hAnsi="Tahoma" w:cs="Tahoma"/>
          <w:sz w:val="20"/>
        </w:rPr>
      </w:pPr>
      <w:r w:rsidRPr="006D769A">
        <w:rPr>
          <w:rFonts w:ascii="Tahoma" w:hAnsi="Tahoma" w:cs="Tahoma"/>
          <w:sz w:val="20"/>
        </w:rPr>
        <w:t xml:space="preserve">Анализ ожиданий подростка в отношении внешней помощи </w:t>
      </w:r>
      <w:r w:rsidR="006D769A">
        <w:rPr>
          <w:rFonts w:ascii="Tahoma" w:hAnsi="Tahoma" w:cs="Tahoma"/>
          <w:sz w:val="20"/>
        </w:rPr>
        <w:t xml:space="preserve">в трудных ситуациях </w:t>
      </w:r>
      <w:r w:rsidRPr="006D769A">
        <w:rPr>
          <w:rFonts w:ascii="Tahoma" w:hAnsi="Tahoma" w:cs="Tahoma"/>
          <w:sz w:val="20"/>
        </w:rPr>
        <w:t xml:space="preserve">позволяет построить «профиль адресата», включающий «типы ожидаемой помощи»: </w:t>
      </w:r>
      <w:r w:rsidR="006D769A">
        <w:rPr>
          <w:rFonts w:ascii="Tahoma" w:hAnsi="Tahoma" w:cs="Tahoma"/>
          <w:sz w:val="20"/>
        </w:rPr>
        <w:t xml:space="preserve"> </w:t>
      </w:r>
      <w:r w:rsidR="006D769A" w:rsidRPr="006D769A">
        <w:rPr>
          <w:rFonts w:ascii="Tahoma" w:hAnsi="Tahoma" w:cs="Tahoma"/>
          <w:i/>
          <w:sz w:val="20"/>
        </w:rPr>
        <w:t>педагогическая помощь</w:t>
      </w:r>
      <w:r w:rsidR="006D769A" w:rsidRPr="006D769A">
        <w:rPr>
          <w:rFonts w:ascii="Tahoma" w:hAnsi="Tahoma" w:cs="Tahoma"/>
          <w:sz w:val="20"/>
        </w:rPr>
        <w:t xml:space="preserve"> (учителя-предметники и классный руководитель),  </w:t>
      </w:r>
      <w:r w:rsidR="006D769A" w:rsidRPr="006D769A">
        <w:rPr>
          <w:rFonts w:ascii="Tahoma" w:hAnsi="Tahoma" w:cs="Tahoma"/>
          <w:i/>
          <w:sz w:val="20"/>
        </w:rPr>
        <w:t>профессиональная психологическая помощь</w:t>
      </w:r>
      <w:r w:rsidR="006D769A" w:rsidRPr="006D769A">
        <w:rPr>
          <w:rFonts w:ascii="Tahoma" w:hAnsi="Tahoma" w:cs="Tahoma"/>
          <w:sz w:val="20"/>
        </w:rPr>
        <w:t xml:space="preserve"> (анонимная и личная), </w:t>
      </w:r>
      <w:r w:rsidR="006D769A" w:rsidRPr="006D769A">
        <w:rPr>
          <w:rFonts w:ascii="Tahoma" w:hAnsi="Tahoma" w:cs="Tahoma"/>
          <w:i/>
          <w:sz w:val="20"/>
        </w:rPr>
        <w:t xml:space="preserve">помощь взрослых и помощь </w:t>
      </w:r>
      <w:proofErr w:type="spellStart"/>
      <w:r w:rsidR="006D769A" w:rsidRPr="006D769A">
        <w:rPr>
          <w:rFonts w:ascii="Tahoma" w:hAnsi="Tahoma" w:cs="Tahoma"/>
          <w:i/>
          <w:sz w:val="20"/>
        </w:rPr>
        <w:t>слиблингов</w:t>
      </w:r>
      <w:proofErr w:type="spellEnd"/>
      <w:r w:rsidR="006D769A" w:rsidRPr="006D769A">
        <w:rPr>
          <w:rFonts w:ascii="Tahoma" w:hAnsi="Tahoma" w:cs="Tahoma"/>
          <w:sz w:val="20"/>
        </w:rPr>
        <w:t xml:space="preserve"> (родителей или друзей, братьев/сестер),  </w:t>
      </w:r>
      <w:r w:rsidR="006D769A" w:rsidRPr="006D769A">
        <w:rPr>
          <w:rFonts w:ascii="Tahoma" w:hAnsi="Tahoma" w:cs="Tahoma"/>
          <w:i/>
          <w:sz w:val="20"/>
        </w:rPr>
        <w:t xml:space="preserve">помощь </w:t>
      </w:r>
      <w:proofErr w:type="gramStart"/>
      <w:r w:rsidR="006D769A" w:rsidRPr="006D769A">
        <w:rPr>
          <w:rFonts w:ascii="Tahoma" w:hAnsi="Tahoma" w:cs="Tahoma"/>
          <w:i/>
          <w:sz w:val="20"/>
        </w:rPr>
        <w:t>из</w:t>
      </w:r>
      <w:proofErr w:type="gramEnd"/>
      <w:r w:rsidR="006D769A" w:rsidRPr="006D769A">
        <w:rPr>
          <w:rFonts w:ascii="Tahoma" w:hAnsi="Tahoma" w:cs="Tahoma"/>
          <w:i/>
          <w:sz w:val="20"/>
        </w:rPr>
        <w:t xml:space="preserve"> Интернет.</w:t>
      </w:r>
      <w:r w:rsidR="006D769A">
        <w:rPr>
          <w:rFonts w:ascii="Tahoma" w:hAnsi="Tahoma" w:cs="Tahoma"/>
          <w:i/>
          <w:sz w:val="20"/>
        </w:rPr>
        <w:t xml:space="preserve"> </w:t>
      </w:r>
      <w:r w:rsidR="006D769A" w:rsidRPr="006D769A">
        <w:rPr>
          <w:rFonts w:ascii="Tahoma" w:hAnsi="Tahoma" w:cs="Tahoma"/>
          <w:sz w:val="20"/>
        </w:rPr>
        <w:t xml:space="preserve">Присутствует дифференциация адресата психологической помощи:  внутри школы и вне школы, анонимная (телефон доверия) и личная (школьный психолог). </w:t>
      </w:r>
      <w:r w:rsidR="006D769A">
        <w:rPr>
          <w:rFonts w:ascii="Tahoma" w:hAnsi="Tahoma" w:cs="Tahoma"/>
          <w:sz w:val="20"/>
        </w:rPr>
        <w:t xml:space="preserve">Использование Интернет для поиска решения проблем носит статистически достоверный характер, особенно с повышением возрастной границы. </w:t>
      </w:r>
    </w:p>
    <w:p w:rsidR="006D769A" w:rsidRPr="006D769A" w:rsidRDefault="006D769A" w:rsidP="009A60FA">
      <w:pPr>
        <w:pStyle w:val="a3"/>
        <w:jc w:val="both"/>
        <w:rPr>
          <w:rFonts w:ascii="Tahoma" w:hAnsi="Tahoma" w:cs="Tahoma"/>
          <w:sz w:val="20"/>
        </w:rPr>
      </w:pPr>
    </w:p>
    <w:p w:rsidR="00AA6A43" w:rsidRDefault="00AA6A43" w:rsidP="009A60FA">
      <w:pPr>
        <w:pStyle w:val="a3"/>
        <w:numPr>
          <w:ilvl w:val="0"/>
          <w:numId w:val="5"/>
        </w:numPr>
        <w:tabs>
          <w:tab w:val="left" w:pos="4433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1400A">
        <w:rPr>
          <w:rFonts w:ascii="Tahoma" w:hAnsi="Tahoma" w:cs="Tahoma"/>
          <w:sz w:val="20"/>
        </w:rPr>
        <w:t xml:space="preserve">Поиск психологической поддержки и помощи актуален </w:t>
      </w:r>
      <w:r w:rsidR="004E311A" w:rsidRPr="0051400A">
        <w:rPr>
          <w:rFonts w:ascii="Tahoma" w:hAnsi="Tahoma" w:cs="Tahoma"/>
          <w:sz w:val="20"/>
        </w:rPr>
        <w:t xml:space="preserve">не всегда:  репрезентируется 2 типа проблемных ситуаций « решаемые» и  «безвыходные». </w:t>
      </w:r>
      <w:r w:rsidR="0051400A" w:rsidRPr="0051400A">
        <w:rPr>
          <w:rFonts w:ascii="Tahoma" w:hAnsi="Tahoma" w:cs="Tahoma"/>
          <w:sz w:val="20"/>
        </w:rPr>
        <w:t>Тестовый репертуар  психологических затруднений в образовательной среде репрезентируется по 1 модусу. При этом, п</w:t>
      </w:r>
      <w:r w:rsidRPr="0051400A">
        <w:rPr>
          <w:rFonts w:ascii="Tahoma" w:hAnsi="Tahoma" w:cs="Tahoma"/>
          <w:sz w:val="20"/>
        </w:rPr>
        <w:t xml:space="preserve">роблема </w:t>
      </w:r>
      <w:proofErr w:type="spellStart"/>
      <w:r w:rsidRPr="0051400A">
        <w:rPr>
          <w:rFonts w:ascii="Tahoma" w:hAnsi="Tahoma" w:cs="Tahoma"/>
          <w:sz w:val="20"/>
        </w:rPr>
        <w:t>атрибутируется</w:t>
      </w:r>
      <w:proofErr w:type="spellEnd"/>
      <w:r w:rsidRPr="0051400A">
        <w:rPr>
          <w:rFonts w:ascii="Tahoma" w:hAnsi="Tahoma" w:cs="Tahoma"/>
          <w:sz w:val="20"/>
        </w:rPr>
        <w:t xml:space="preserve"> к себе</w:t>
      </w:r>
      <w:r w:rsidR="0051400A" w:rsidRPr="0051400A">
        <w:rPr>
          <w:rFonts w:ascii="Tahoma" w:hAnsi="Tahoma" w:cs="Tahoma"/>
          <w:sz w:val="20"/>
        </w:rPr>
        <w:t xml:space="preserve"> только в случае</w:t>
      </w:r>
      <w:r w:rsidRPr="0051400A">
        <w:rPr>
          <w:rFonts w:ascii="Tahoma" w:hAnsi="Tahoma" w:cs="Tahoma"/>
          <w:sz w:val="20"/>
        </w:rPr>
        <w:t>, когда отрицается возможность психологической и педагогической поддержки в ее решении</w:t>
      </w:r>
      <w:r w:rsidR="0051400A" w:rsidRPr="0051400A">
        <w:rPr>
          <w:rFonts w:ascii="Tahoma" w:hAnsi="Tahoma" w:cs="Tahoma"/>
          <w:sz w:val="20"/>
        </w:rPr>
        <w:t xml:space="preserve">, а не наоборот. Работает установка «нашел проблему – найди того, кто подскажет решение, а в случае </w:t>
      </w:r>
      <w:r w:rsidRPr="0051400A">
        <w:rPr>
          <w:rFonts w:ascii="Tahoma" w:hAnsi="Tahoma" w:cs="Tahoma"/>
          <w:sz w:val="20"/>
        </w:rPr>
        <w:t xml:space="preserve"> </w:t>
      </w:r>
      <w:r w:rsidR="0051400A" w:rsidRPr="0051400A">
        <w:rPr>
          <w:rFonts w:ascii="Tahoma" w:hAnsi="Tahoma" w:cs="Tahoma"/>
          <w:sz w:val="20"/>
        </w:rPr>
        <w:t xml:space="preserve">неудачи – ищи решение сам». </w:t>
      </w:r>
      <w:r w:rsidRPr="0051400A">
        <w:rPr>
          <w:rFonts w:ascii="Tahoma" w:hAnsi="Tahoma" w:cs="Tahoma"/>
          <w:sz w:val="20"/>
        </w:rPr>
        <w:t xml:space="preserve"> </w:t>
      </w:r>
      <w:r w:rsidR="0051400A">
        <w:rPr>
          <w:rFonts w:ascii="Tahoma" w:hAnsi="Tahoma" w:cs="Tahoma"/>
          <w:sz w:val="20"/>
        </w:rPr>
        <w:t xml:space="preserve">В атрибуциях </w:t>
      </w:r>
      <w:r w:rsidR="001845C0">
        <w:rPr>
          <w:rFonts w:ascii="Tahoma" w:hAnsi="Tahoma" w:cs="Tahoma"/>
          <w:sz w:val="20"/>
        </w:rPr>
        <w:t xml:space="preserve">подростков </w:t>
      </w:r>
      <w:r w:rsidR="0051400A">
        <w:rPr>
          <w:rFonts w:ascii="Tahoma" w:hAnsi="Tahoma" w:cs="Tahoma"/>
          <w:sz w:val="20"/>
        </w:rPr>
        <w:t xml:space="preserve">сильно представлена потребность в </w:t>
      </w:r>
      <w:proofErr w:type="spellStart"/>
      <w:r w:rsidR="0051400A">
        <w:rPr>
          <w:rFonts w:ascii="Tahoma" w:hAnsi="Tahoma" w:cs="Tahoma"/>
          <w:sz w:val="20"/>
        </w:rPr>
        <w:t>аффилятивной</w:t>
      </w:r>
      <w:proofErr w:type="spellEnd"/>
      <w:r w:rsidR="0051400A">
        <w:rPr>
          <w:rFonts w:ascii="Tahoma" w:hAnsi="Tahoma" w:cs="Tahoma"/>
          <w:sz w:val="20"/>
        </w:rPr>
        <w:t xml:space="preserve"> поддержке со стороны близкого окружения (семьи, </w:t>
      </w:r>
      <w:proofErr w:type="spellStart"/>
      <w:r w:rsidR="0051400A">
        <w:rPr>
          <w:rFonts w:ascii="Tahoma" w:hAnsi="Tahoma" w:cs="Tahoma"/>
          <w:sz w:val="20"/>
        </w:rPr>
        <w:t>слиблингов</w:t>
      </w:r>
      <w:proofErr w:type="spellEnd"/>
      <w:r w:rsidR="0051400A">
        <w:rPr>
          <w:rFonts w:ascii="Tahoma" w:hAnsi="Tahoma" w:cs="Tahoma"/>
          <w:sz w:val="20"/>
        </w:rPr>
        <w:t xml:space="preserve">).  </w:t>
      </w:r>
      <w:r w:rsidR="001845C0">
        <w:rPr>
          <w:rFonts w:ascii="Tahoma" w:hAnsi="Tahoma" w:cs="Tahoma"/>
          <w:sz w:val="20"/>
        </w:rPr>
        <w:t xml:space="preserve">Образ </w:t>
      </w:r>
      <w:r w:rsidR="001845C0" w:rsidRPr="001845C0">
        <w:rPr>
          <w:rFonts w:ascii="Tahoma" w:hAnsi="Tahoma" w:cs="Tahoma"/>
          <w:sz w:val="20"/>
        </w:rPr>
        <w:t xml:space="preserve">психолога </w:t>
      </w:r>
      <w:r w:rsidR="00995A91" w:rsidRPr="001845C0">
        <w:rPr>
          <w:rFonts w:ascii="Tahoma" w:hAnsi="Tahoma" w:cs="Tahoma"/>
          <w:sz w:val="20"/>
        </w:rPr>
        <w:t xml:space="preserve"> </w:t>
      </w:r>
      <w:r w:rsidR="001845C0" w:rsidRPr="001845C0">
        <w:rPr>
          <w:rFonts w:ascii="Tahoma" w:hAnsi="Tahoma" w:cs="Tahoma"/>
          <w:sz w:val="20"/>
        </w:rPr>
        <w:t xml:space="preserve">имеет </w:t>
      </w:r>
      <w:proofErr w:type="spellStart"/>
      <w:r w:rsidR="00995A91" w:rsidRPr="001845C0">
        <w:rPr>
          <w:rFonts w:ascii="Tahoma" w:hAnsi="Tahoma" w:cs="Tahoma"/>
          <w:sz w:val="20"/>
        </w:rPr>
        <w:t>референтный</w:t>
      </w:r>
      <w:proofErr w:type="spellEnd"/>
      <w:r w:rsidR="00995A91" w:rsidRPr="001845C0">
        <w:rPr>
          <w:rFonts w:ascii="Tahoma" w:hAnsi="Tahoma" w:cs="Tahoma"/>
          <w:sz w:val="20"/>
        </w:rPr>
        <w:t xml:space="preserve"> </w:t>
      </w:r>
      <w:r w:rsidR="001845C0" w:rsidRPr="001845C0">
        <w:rPr>
          <w:rFonts w:ascii="Tahoma" w:hAnsi="Tahoma" w:cs="Tahoma"/>
          <w:sz w:val="20"/>
        </w:rPr>
        <w:t xml:space="preserve">статус </w:t>
      </w:r>
      <w:r w:rsidR="00995A91" w:rsidRPr="001845C0">
        <w:rPr>
          <w:rFonts w:ascii="Tahoma" w:hAnsi="Tahoma" w:cs="Tahoma"/>
          <w:sz w:val="20"/>
        </w:rPr>
        <w:t>доверия</w:t>
      </w:r>
      <w:r w:rsidR="001845C0" w:rsidRPr="001845C0">
        <w:rPr>
          <w:rFonts w:ascii="Tahoma" w:hAnsi="Tahoma" w:cs="Tahoma"/>
          <w:sz w:val="20"/>
        </w:rPr>
        <w:t xml:space="preserve">, но  связан с пропозицией ожидания совета. </w:t>
      </w:r>
    </w:p>
    <w:p w:rsidR="0051400A" w:rsidRPr="0051400A" w:rsidRDefault="0051400A" w:rsidP="009A60FA">
      <w:pPr>
        <w:pStyle w:val="a3"/>
        <w:jc w:val="both"/>
        <w:rPr>
          <w:rFonts w:ascii="Tahoma" w:hAnsi="Tahoma" w:cs="Tahoma"/>
          <w:sz w:val="20"/>
        </w:rPr>
      </w:pPr>
    </w:p>
    <w:p w:rsidR="00DB059B" w:rsidRPr="00582CA5" w:rsidRDefault="008B15D3" w:rsidP="009A60FA">
      <w:pPr>
        <w:pStyle w:val="a3"/>
        <w:numPr>
          <w:ilvl w:val="0"/>
          <w:numId w:val="5"/>
        </w:numPr>
        <w:tabs>
          <w:tab w:val="left" w:pos="4433"/>
        </w:tabs>
        <w:spacing w:before="120" w:after="120"/>
        <w:ind w:left="714" w:hanging="357"/>
        <w:jc w:val="both"/>
        <w:rPr>
          <w:b/>
        </w:rPr>
      </w:pPr>
      <w:r w:rsidRPr="008B15D3">
        <w:rPr>
          <w:rFonts w:ascii="Tahoma" w:hAnsi="Tahoma" w:cs="Tahoma"/>
          <w:sz w:val="20"/>
        </w:rPr>
        <w:t xml:space="preserve">Атрибутивные тесты </w:t>
      </w:r>
      <w:r w:rsidR="00582CA5">
        <w:rPr>
          <w:rFonts w:ascii="Tahoma" w:hAnsi="Tahoma" w:cs="Tahoma"/>
          <w:sz w:val="20"/>
        </w:rPr>
        <w:t xml:space="preserve">в данной возрастной группе </w:t>
      </w:r>
      <w:r w:rsidRPr="008B15D3">
        <w:rPr>
          <w:rFonts w:ascii="Tahoma" w:hAnsi="Tahoma" w:cs="Tahoma"/>
          <w:sz w:val="20"/>
        </w:rPr>
        <w:t xml:space="preserve">позволяют выявлять разницу внешнего и внутреннего локуса манифестации «проблемы», что позволяет различать  внешние проявления и внутренние переживания </w:t>
      </w:r>
      <w:r w:rsidR="00582CA5">
        <w:rPr>
          <w:rFonts w:ascii="Tahoma" w:hAnsi="Tahoma" w:cs="Tahoma"/>
          <w:sz w:val="20"/>
        </w:rPr>
        <w:t>подростка в</w:t>
      </w:r>
      <w:r w:rsidRPr="008B15D3">
        <w:rPr>
          <w:rFonts w:ascii="Tahoma" w:hAnsi="Tahoma" w:cs="Tahoma"/>
          <w:sz w:val="20"/>
        </w:rPr>
        <w:t xml:space="preserve"> оценке «проблемных ситуаций».  </w:t>
      </w:r>
      <w:r w:rsidR="009C2FB6">
        <w:rPr>
          <w:rFonts w:ascii="Tahoma" w:hAnsi="Tahoma" w:cs="Tahoma"/>
          <w:sz w:val="20"/>
        </w:rPr>
        <w:t xml:space="preserve">Диапазон </w:t>
      </w:r>
      <w:proofErr w:type="spellStart"/>
      <w:r w:rsidR="009C2FB6">
        <w:rPr>
          <w:rFonts w:ascii="Tahoma" w:hAnsi="Tahoma" w:cs="Tahoma"/>
          <w:sz w:val="20"/>
        </w:rPr>
        <w:t>интрапсихического</w:t>
      </w:r>
      <w:proofErr w:type="spellEnd"/>
      <w:r w:rsidR="009C2FB6">
        <w:rPr>
          <w:rFonts w:ascii="Tahoma" w:hAnsi="Tahoma" w:cs="Tahoma"/>
          <w:sz w:val="20"/>
        </w:rPr>
        <w:t xml:space="preserve"> </w:t>
      </w:r>
      <w:proofErr w:type="spellStart"/>
      <w:r w:rsidR="009C2FB6">
        <w:rPr>
          <w:rFonts w:ascii="Tahoma" w:hAnsi="Tahoma" w:cs="Tahoma"/>
          <w:sz w:val="20"/>
        </w:rPr>
        <w:t>отреагирования</w:t>
      </w:r>
      <w:proofErr w:type="spellEnd"/>
      <w:r w:rsidR="009C2FB6">
        <w:rPr>
          <w:rFonts w:ascii="Tahoma" w:hAnsi="Tahoma" w:cs="Tahoma"/>
          <w:sz w:val="20"/>
        </w:rPr>
        <w:t xml:space="preserve"> шире, чем </w:t>
      </w:r>
      <w:proofErr w:type="spellStart"/>
      <w:r w:rsidR="009C2FB6">
        <w:rPr>
          <w:rFonts w:ascii="Tahoma" w:hAnsi="Tahoma" w:cs="Tahoma"/>
          <w:sz w:val="20"/>
        </w:rPr>
        <w:t>интерпсихического</w:t>
      </w:r>
      <w:proofErr w:type="spellEnd"/>
      <w:r w:rsidR="009C2FB6">
        <w:rPr>
          <w:rFonts w:ascii="Tahoma" w:hAnsi="Tahoma" w:cs="Tahoma"/>
          <w:sz w:val="20"/>
        </w:rPr>
        <w:t xml:space="preserve">.  Источников переживания </w:t>
      </w:r>
      <w:r w:rsidR="001845C0">
        <w:rPr>
          <w:rFonts w:ascii="Tahoma" w:hAnsi="Tahoma" w:cs="Tahoma"/>
          <w:sz w:val="20"/>
        </w:rPr>
        <w:t xml:space="preserve">«на входе» </w:t>
      </w:r>
      <w:r w:rsidR="009C2FB6">
        <w:rPr>
          <w:rFonts w:ascii="Tahoma" w:hAnsi="Tahoma" w:cs="Tahoma"/>
          <w:sz w:val="20"/>
        </w:rPr>
        <w:t xml:space="preserve">больше, чем их </w:t>
      </w:r>
      <w:r w:rsidR="001845C0">
        <w:rPr>
          <w:rFonts w:ascii="Tahoma" w:hAnsi="Tahoma" w:cs="Tahoma"/>
          <w:sz w:val="20"/>
        </w:rPr>
        <w:t>манифестация «на выходе»</w:t>
      </w:r>
      <w:r w:rsidR="009C2FB6">
        <w:rPr>
          <w:rFonts w:ascii="Tahoma" w:hAnsi="Tahoma" w:cs="Tahoma"/>
          <w:sz w:val="20"/>
        </w:rPr>
        <w:t>. При «переводе»</w:t>
      </w:r>
      <w:r w:rsidR="00995A91">
        <w:rPr>
          <w:rFonts w:ascii="Tahoma" w:hAnsi="Tahoma" w:cs="Tahoma"/>
          <w:sz w:val="20"/>
        </w:rPr>
        <w:t xml:space="preserve"> внутренних сигналов</w:t>
      </w:r>
      <w:r w:rsidR="009C2FB6">
        <w:rPr>
          <w:rFonts w:ascii="Tahoma" w:hAnsi="Tahoma" w:cs="Tahoma"/>
          <w:sz w:val="20"/>
        </w:rPr>
        <w:t xml:space="preserve"> проблемы во внешнюю </w:t>
      </w:r>
      <w:r w:rsidR="00995A91">
        <w:rPr>
          <w:rFonts w:ascii="Tahoma" w:hAnsi="Tahoma" w:cs="Tahoma"/>
          <w:sz w:val="20"/>
        </w:rPr>
        <w:t xml:space="preserve">манифестацию распространен вариант инверсии, что требует учета защитных механизмов. В связи с чем, прямые опросы о локализации запроса на психологическую помощь бесперспективны. </w:t>
      </w:r>
    </w:p>
    <w:p w:rsidR="00582CA5" w:rsidRPr="00582CA5" w:rsidRDefault="00582CA5" w:rsidP="009A60FA">
      <w:pPr>
        <w:pStyle w:val="a3"/>
        <w:jc w:val="both"/>
        <w:rPr>
          <w:b/>
        </w:rPr>
      </w:pPr>
    </w:p>
    <w:p w:rsidR="00DB059B" w:rsidRPr="00464334" w:rsidRDefault="001845C0" w:rsidP="009A60FA">
      <w:pPr>
        <w:pStyle w:val="a3"/>
        <w:numPr>
          <w:ilvl w:val="0"/>
          <w:numId w:val="5"/>
        </w:numPr>
        <w:tabs>
          <w:tab w:val="left" w:pos="4433"/>
        </w:tabs>
        <w:spacing w:before="120" w:after="120"/>
        <w:ind w:left="714" w:hanging="357"/>
        <w:jc w:val="both"/>
      </w:pPr>
      <w:r w:rsidRPr="00464334">
        <w:rPr>
          <w:rFonts w:ascii="Tahoma" w:hAnsi="Tahoma" w:cs="Tahoma"/>
          <w:sz w:val="20"/>
        </w:rPr>
        <w:t>А</w:t>
      </w:r>
      <w:r w:rsidR="00995A91" w:rsidRPr="00464334">
        <w:rPr>
          <w:rFonts w:ascii="Tahoma" w:hAnsi="Tahoma" w:cs="Tahoma"/>
          <w:sz w:val="20"/>
        </w:rPr>
        <w:t xml:space="preserve">нализ манифестируемых и латентных атрибуций мотивов обращения к психологу </w:t>
      </w:r>
      <w:r w:rsidRPr="00464334">
        <w:rPr>
          <w:rFonts w:ascii="Tahoma" w:hAnsi="Tahoma" w:cs="Tahoma"/>
          <w:sz w:val="20"/>
        </w:rPr>
        <w:t xml:space="preserve"> указывает скорее на различия </w:t>
      </w:r>
      <w:r w:rsidR="00DA5B9F" w:rsidRPr="00464334">
        <w:rPr>
          <w:rFonts w:ascii="Tahoma" w:hAnsi="Tahoma" w:cs="Tahoma"/>
          <w:sz w:val="20"/>
        </w:rPr>
        <w:t xml:space="preserve">в субъективном плане переживаний психологических затруднений и объективной форме их вербализации. Профиль скрытых и открытых проблем обращений не совпадает. Свободно манифестируется запрос </w:t>
      </w:r>
      <w:r w:rsidRPr="00464334">
        <w:rPr>
          <w:rFonts w:ascii="Tahoma" w:hAnsi="Tahoma" w:cs="Tahoma"/>
          <w:sz w:val="20"/>
        </w:rPr>
        <w:t xml:space="preserve"> </w:t>
      </w:r>
      <w:r w:rsidR="00DA5B9F" w:rsidRPr="00464334">
        <w:rPr>
          <w:rFonts w:ascii="Tahoma" w:hAnsi="Tahoma" w:cs="Tahoma"/>
          <w:sz w:val="20"/>
        </w:rPr>
        <w:t xml:space="preserve">на помощь в трудных эмоционально значимых жизненных ситуациях, поиск </w:t>
      </w:r>
      <w:proofErr w:type="spellStart"/>
      <w:r w:rsidR="00DA5B9F" w:rsidRPr="00464334">
        <w:rPr>
          <w:rFonts w:ascii="Tahoma" w:hAnsi="Tahoma" w:cs="Tahoma"/>
          <w:sz w:val="20"/>
        </w:rPr>
        <w:t>совладающего</w:t>
      </w:r>
      <w:proofErr w:type="spellEnd"/>
      <w:r w:rsidR="00DA5B9F" w:rsidRPr="00464334">
        <w:rPr>
          <w:rFonts w:ascii="Tahoma" w:hAnsi="Tahoma" w:cs="Tahoma"/>
          <w:sz w:val="20"/>
        </w:rPr>
        <w:t xml:space="preserve"> поведения в повседневных неудачах, проблема выбора профессии и </w:t>
      </w:r>
      <w:proofErr w:type="spellStart"/>
      <w:r w:rsidR="00064541" w:rsidRPr="00464334">
        <w:rPr>
          <w:rFonts w:ascii="Tahoma" w:hAnsi="Tahoma" w:cs="Tahoma"/>
          <w:sz w:val="20"/>
        </w:rPr>
        <w:t>психо</w:t>
      </w:r>
      <w:r w:rsidR="00DA5B9F" w:rsidRPr="00464334">
        <w:rPr>
          <w:rFonts w:ascii="Tahoma" w:hAnsi="Tahoma" w:cs="Tahoma"/>
          <w:sz w:val="20"/>
        </w:rPr>
        <w:t>эмоциональ</w:t>
      </w:r>
      <w:r w:rsidR="00064541" w:rsidRPr="00464334">
        <w:rPr>
          <w:rFonts w:ascii="Tahoma" w:hAnsi="Tahoma" w:cs="Tahoma"/>
          <w:sz w:val="20"/>
        </w:rPr>
        <w:t>ная</w:t>
      </w:r>
      <w:proofErr w:type="spellEnd"/>
      <w:r w:rsidR="00064541" w:rsidRPr="00464334">
        <w:rPr>
          <w:rFonts w:ascii="Tahoma" w:hAnsi="Tahoma" w:cs="Tahoma"/>
          <w:sz w:val="20"/>
        </w:rPr>
        <w:t xml:space="preserve"> регуляция</w:t>
      </w:r>
      <w:r w:rsidR="00DA5B9F" w:rsidRPr="00464334">
        <w:rPr>
          <w:rFonts w:ascii="Tahoma" w:hAnsi="Tahoma" w:cs="Tahoma"/>
          <w:sz w:val="20"/>
        </w:rPr>
        <w:t xml:space="preserve"> </w:t>
      </w:r>
      <w:r w:rsidR="00064541" w:rsidRPr="00464334">
        <w:rPr>
          <w:rFonts w:ascii="Tahoma" w:hAnsi="Tahoma" w:cs="Tahoma"/>
          <w:sz w:val="20"/>
        </w:rPr>
        <w:t>некоторых из базовых эмоций (</w:t>
      </w:r>
      <w:r w:rsidR="00DA5B9F" w:rsidRPr="00464334">
        <w:rPr>
          <w:rFonts w:ascii="Tahoma" w:hAnsi="Tahoma" w:cs="Tahoma"/>
          <w:sz w:val="20"/>
        </w:rPr>
        <w:t>обиды</w:t>
      </w:r>
      <w:r w:rsidR="00064541" w:rsidRPr="00464334">
        <w:rPr>
          <w:rFonts w:ascii="Tahoma" w:hAnsi="Tahoma" w:cs="Tahoma"/>
          <w:sz w:val="20"/>
        </w:rPr>
        <w:t>, страха).  Скрытый  запрос психологу составляют  проблемы  из области п</w:t>
      </w:r>
      <w:r w:rsidR="00352B65" w:rsidRPr="00464334">
        <w:rPr>
          <w:rFonts w:ascii="Tahoma" w:hAnsi="Tahoma" w:cs="Tahoma"/>
          <w:sz w:val="20"/>
        </w:rPr>
        <w:t xml:space="preserve">сихологии поведения, эмоций, мышления и самопознания. Атрибутивный </w:t>
      </w:r>
      <w:proofErr w:type="spellStart"/>
      <w:r w:rsidR="00352B65" w:rsidRPr="00464334">
        <w:rPr>
          <w:rFonts w:ascii="Tahoma" w:hAnsi="Tahoma" w:cs="Tahoma"/>
          <w:sz w:val="20"/>
        </w:rPr>
        <w:t>дискурс</w:t>
      </w:r>
      <w:proofErr w:type="spellEnd"/>
      <w:r w:rsidR="00352B65" w:rsidRPr="00464334">
        <w:rPr>
          <w:rFonts w:ascii="Tahoma" w:hAnsi="Tahoma" w:cs="Tahoma"/>
          <w:sz w:val="20"/>
        </w:rPr>
        <w:t xml:space="preserve"> фиксирует такие </w:t>
      </w:r>
      <w:r w:rsidR="00352B65" w:rsidRPr="00464334">
        <w:rPr>
          <w:rFonts w:ascii="Tahoma" w:hAnsi="Tahoma" w:cs="Tahoma"/>
          <w:i/>
          <w:sz w:val="20"/>
        </w:rPr>
        <w:t xml:space="preserve">проблемы </w:t>
      </w:r>
      <w:proofErr w:type="spellStart"/>
      <w:r w:rsidR="00352B65" w:rsidRPr="00464334">
        <w:rPr>
          <w:rFonts w:ascii="Tahoma" w:hAnsi="Tahoma" w:cs="Tahoma"/>
          <w:i/>
          <w:sz w:val="20"/>
        </w:rPr>
        <w:t>совладания</w:t>
      </w:r>
      <w:proofErr w:type="spellEnd"/>
      <w:r w:rsidR="00352B65" w:rsidRPr="00464334">
        <w:rPr>
          <w:rFonts w:ascii="Tahoma" w:hAnsi="Tahoma" w:cs="Tahoma"/>
          <w:sz w:val="20"/>
        </w:rPr>
        <w:t xml:space="preserve">, как </w:t>
      </w:r>
      <w:r w:rsidR="00064541" w:rsidRPr="00464334">
        <w:rPr>
          <w:rFonts w:ascii="Tahoma" w:hAnsi="Tahoma" w:cs="Tahoma"/>
          <w:i/>
          <w:sz w:val="20"/>
        </w:rPr>
        <w:t xml:space="preserve">умения </w:t>
      </w:r>
      <w:r w:rsidR="00352B65" w:rsidRPr="00464334">
        <w:rPr>
          <w:rFonts w:ascii="Tahoma" w:hAnsi="Tahoma" w:cs="Tahoma"/>
          <w:i/>
          <w:sz w:val="20"/>
        </w:rPr>
        <w:t xml:space="preserve">найти </w:t>
      </w:r>
      <w:r w:rsidR="00064541" w:rsidRPr="00464334">
        <w:rPr>
          <w:rFonts w:ascii="Tahoma" w:hAnsi="Tahoma" w:cs="Tahoma"/>
          <w:i/>
          <w:sz w:val="20"/>
        </w:rPr>
        <w:t>друзей и дружить, умения ссориться</w:t>
      </w:r>
      <w:r w:rsidR="00352B65" w:rsidRPr="00464334">
        <w:rPr>
          <w:rFonts w:ascii="Tahoma" w:hAnsi="Tahoma" w:cs="Tahoma"/>
          <w:i/>
          <w:sz w:val="20"/>
        </w:rPr>
        <w:t xml:space="preserve"> и находить выход из конфликта</w:t>
      </w:r>
      <w:r w:rsidR="00064541" w:rsidRPr="00464334">
        <w:rPr>
          <w:rFonts w:ascii="Tahoma" w:hAnsi="Tahoma" w:cs="Tahoma"/>
          <w:i/>
          <w:sz w:val="20"/>
        </w:rPr>
        <w:t xml:space="preserve">, умения бороться с </w:t>
      </w:r>
      <w:r w:rsidR="00352B65" w:rsidRPr="00464334">
        <w:rPr>
          <w:rFonts w:ascii="Tahoma" w:hAnsi="Tahoma" w:cs="Tahoma"/>
          <w:i/>
          <w:sz w:val="20"/>
        </w:rPr>
        <w:t xml:space="preserve">обманом </w:t>
      </w:r>
      <w:r w:rsidR="00064541" w:rsidRPr="00464334">
        <w:rPr>
          <w:rFonts w:ascii="Tahoma" w:hAnsi="Tahoma" w:cs="Tahoma"/>
          <w:i/>
          <w:sz w:val="20"/>
        </w:rPr>
        <w:t xml:space="preserve"> </w:t>
      </w:r>
      <w:r w:rsidR="00FB4080" w:rsidRPr="00464334">
        <w:rPr>
          <w:rFonts w:ascii="Tahoma" w:hAnsi="Tahoma" w:cs="Tahoma"/>
          <w:i/>
          <w:sz w:val="20"/>
        </w:rPr>
        <w:t>своим и чужим</w:t>
      </w:r>
      <w:r w:rsidR="00352B65" w:rsidRPr="00464334">
        <w:rPr>
          <w:rFonts w:ascii="Tahoma" w:hAnsi="Tahoma" w:cs="Tahoma"/>
          <w:i/>
          <w:sz w:val="20"/>
        </w:rPr>
        <w:t>, умения адаптироваться к новому коллективу, умения шут</w:t>
      </w:r>
      <w:r w:rsidR="00FB4080" w:rsidRPr="00464334">
        <w:rPr>
          <w:rFonts w:ascii="Tahoma" w:hAnsi="Tahoma" w:cs="Tahoma"/>
          <w:i/>
          <w:sz w:val="20"/>
        </w:rPr>
        <w:t xml:space="preserve">ить и реагировать на насмешки. </w:t>
      </w:r>
      <w:r w:rsidR="00FB4080" w:rsidRPr="00464334">
        <w:rPr>
          <w:rFonts w:ascii="Tahoma" w:hAnsi="Tahoma" w:cs="Tahoma"/>
          <w:sz w:val="20"/>
        </w:rPr>
        <w:t xml:space="preserve">Проблемы </w:t>
      </w:r>
      <w:r w:rsidR="00FB4080" w:rsidRPr="00464334">
        <w:rPr>
          <w:rFonts w:ascii="Tahoma" w:hAnsi="Tahoma" w:cs="Tahoma"/>
          <w:i/>
          <w:sz w:val="20"/>
        </w:rPr>
        <w:t>эмоциональной регуляции и регуляции эмоций</w:t>
      </w:r>
      <w:r w:rsidR="00FB4080" w:rsidRPr="00464334">
        <w:rPr>
          <w:rFonts w:ascii="Tahoma" w:hAnsi="Tahoma" w:cs="Tahoma"/>
          <w:sz w:val="20"/>
        </w:rPr>
        <w:t xml:space="preserve"> касаются</w:t>
      </w:r>
      <w:r w:rsidR="00FB4080" w:rsidRPr="00464334">
        <w:rPr>
          <w:rFonts w:ascii="Tahoma" w:hAnsi="Tahoma" w:cs="Tahoma"/>
          <w:i/>
          <w:sz w:val="20"/>
        </w:rPr>
        <w:t xml:space="preserve"> </w:t>
      </w:r>
      <w:proofErr w:type="spellStart"/>
      <w:r w:rsidR="00FB4080" w:rsidRPr="00464334">
        <w:rPr>
          <w:rFonts w:ascii="Tahoma" w:hAnsi="Tahoma" w:cs="Tahoma"/>
          <w:sz w:val="20"/>
        </w:rPr>
        <w:t>отреагирования</w:t>
      </w:r>
      <w:proofErr w:type="spellEnd"/>
      <w:r w:rsidR="00FB4080" w:rsidRPr="00464334">
        <w:rPr>
          <w:rFonts w:ascii="Tahoma" w:hAnsi="Tahoma" w:cs="Tahoma"/>
          <w:sz w:val="20"/>
        </w:rPr>
        <w:t xml:space="preserve"> стыда, проживания </w:t>
      </w:r>
      <w:r w:rsidR="00352B65" w:rsidRPr="00464334">
        <w:rPr>
          <w:rFonts w:ascii="Tahoma" w:hAnsi="Tahoma" w:cs="Tahoma"/>
          <w:sz w:val="20"/>
        </w:rPr>
        <w:t xml:space="preserve"> </w:t>
      </w:r>
      <w:r w:rsidR="00FB4080" w:rsidRPr="00464334">
        <w:rPr>
          <w:rFonts w:ascii="Tahoma" w:hAnsi="Tahoma" w:cs="Tahoma"/>
          <w:sz w:val="20"/>
        </w:rPr>
        <w:t xml:space="preserve">вины, купирования страха, </w:t>
      </w:r>
      <w:proofErr w:type="spellStart"/>
      <w:r w:rsidR="00FB4080" w:rsidRPr="00464334">
        <w:rPr>
          <w:rFonts w:ascii="Tahoma" w:hAnsi="Tahoma" w:cs="Tahoma"/>
          <w:sz w:val="20"/>
        </w:rPr>
        <w:t>копингов</w:t>
      </w:r>
      <w:proofErr w:type="spellEnd"/>
      <w:r w:rsidR="00FB4080" w:rsidRPr="00464334">
        <w:rPr>
          <w:rFonts w:ascii="Tahoma" w:hAnsi="Tahoma" w:cs="Tahoma"/>
          <w:sz w:val="20"/>
        </w:rPr>
        <w:t xml:space="preserve"> при низкой самооценке</w:t>
      </w:r>
      <w:r w:rsidR="00464334" w:rsidRPr="00464334">
        <w:rPr>
          <w:rFonts w:ascii="Tahoma" w:hAnsi="Tahoma" w:cs="Tahoma"/>
          <w:sz w:val="20"/>
        </w:rPr>
        <w:t xml:space="preserve"> и низком </w:t>
      </w:r>
      <w:proofErr w:type="spellStart"/>
      <w:r w:rsidR="00464334" w:rsidRPr="00464334">
        <w:rPr>
          <w:rFonts w:ascii="Tahoma" w:hAnsi="Tahoma" w:cs="Tahoma"/>
          <w:sz w:val="20"/>
        </w:rPr>
        <w:t>уровене</w:t>
      </w:r>
      <w:proofErr w:type="spellEnd"/>
      <w:r w:rsidR="00464334" w:rsidRPr="00464334">
        <w:rPr>
          <w:rFonts w:ascii="Tahoma" w:hAnsi="Tahoma" w:cs="Tahoma"/>
          <w:sz w:val="20"/>
        </w:rPr>
        <w:t xml:space="preserve"> образовательных достижений (</w:t>
      </w:r>
      <w:r w:rsidR="00464334" w:rsidRPr="00464334">
        <w:rPr>
          <w:rFonts w:ascii="Tahoma" w:hAnsi="Tahoma" w:cs="Tahoma"/>
          <w:i/>
          <w:sz w:val="20"/>
        </w:rPr>
        <w:t>я плохой</w:t>
      </w:r>
      <w:r w:rsidR="00464334" w:rsidRPr="00464334">
        <w:rPr>
          <w:rFonts w:ascii="Tahoma" w:hAnsi="Tahoma" w:cs="Tahoma"/>
          <w:sz w:val="20"/>
        </w:rPr>
        <w:t>)</w:t>
      </w:r>
      <w:r w:rsidR="00FB4080" w:rsidRPr="00464334">
        <w:rPr>
          <w:rFonts w:ascii="Tahoma" w:hAnsi="Tahoma" w:cs="Tahoma"/>
          <w:i/>
          <w:sz w:val="20"/>
        </w:rPr>
        <w:t xml:space="preserve">. </w:t>
      </w:r>
      <w:r w:rsidR="00FB4080" w:rsidRPr="00464334">
        <w:rPr>
          <w:rFonts w:ascii="Tahoma" w:hAnsi="Tahoma" w:cs="Tahoma"/>
          <w:sz w:val="20"/>
        </w:rPr>
        <w:t xml:space="preserve">В области </w:t>
      </w:r>
      <w:r w:rsidR="00FB4080" w:rsidRPr="00464334">
        <w:rPr>
          <w:rFonts w:ascii="Tahoma" w:hAnsi="Tahoma" w:cs="Tahoma"/>
          <w:i/>
          <w:sz w:val="20"/>
        </w:rPr>
        <w:t>психологии познавательных процессов</w:t>
      </w:r>
      <w:r w:rsidR="00FB4080" w:rsidRPr="00464334">
        <w:rPr>
          <w:rFonts w:ascii="Tahoma" w:hAnsi="Tahoma" w:cs="Tahoma"/>
          <w:sz w:val="20"/>
        </w:rPr>
        <w:t xml:space="preserve"> запрос на психологическую помощь включает формирование понятийного мышления (</w:t>
      </w:r>
      <w:r w:rsidR="00464334" w:rsidRPr="00464334">
        <w:rPr>
          <w:rFonts w:ascii="Tahoma" w:hAnsi="Tahoma" w:cs="Tahoma"/>
          <w:sz w:val="20"/>
        </w:rPr>
        <w:t xml:space="preserve">чтобы </w:t>
      </w:r>
      <w:r w:rsidR="00FB4080" w:rsidRPr="00464334">
        <w:rPr>
          <w:rFonts w:ascii="Tahoma" w:hAnsi="Tahoma" w:cs="Tahoma"/>
          <w:sz w:val="20"/>
        </w:rPr>
        <w:t>писать сочинение</w:t>
      </w:r>
      <w:r w:rsidR="00464334" w:rsidRPr="00464334">
        <w:rPr>
          <w:rFonts w:ascii="Tahoma" w:hAnsi="Tahoma" w:cs="Tahoma"/>
          <w:sz w:val="20"/>
        </w:rPr>
        <w:t xml:space="preserve"> и давать устный ответ</w:t>
      </w:r>
      <w:r w:rsidR="00FB4080" w:rsidRPr="00464334">
        <w:rPr>
          <w:rFonts w:ascii="Tahoma" w:hAnsi="Tahoma" w:cs="Tahoma"/>
          <w:sz w:val="20"/>
        </w:rPr>
        <w:t>), тренировку памяти</w:t>
      </w:r>
      <w:r w:rsidR="00464334">
        <w:rPr>
          <w:rFonts w:ascii="Tahoma" w:hAnsi="Tahoma" w:cs="Tahoma"/>
          <w:sz w:val="20"/>
        </w:rPr>
        <w:t xml:space="preserve"> и управление вниманием</w:t>
      </w:r>
      <w:r w:rsidR="00FB4080" w:rsidRPr="00464334">
        <w:rPr>
          <w:rFonts w:ascii="Tahoma" w:hAnsi="Tahoma" w:cs="Tahoma"/>
          <w:sz w:val="20"/>
        </w:rPr>
        <w:t>, владение тонкой моторикой (почерк),</w:t>
      </w:r>
      <w:r w:rsidR="00464334" w:rsidRPr="00464334">
        <w:rPr>
          <w:rFonts w:ascii="Tahoma" w:hAnsi="Tahoma" w:cs="Tahoma"/>
          <w:sz w:val="20"/>
        </w:rPr>
        <w:t xml:space="preserve"> навыками самоорганизации </w:t>
      </w:r>
      <w:r w:rsidR="00464334">
        <w:rPr>
          <w:rFonts w:ascii="Tahoma" w:hAnsi="Tahoma" w:cs="Tahoma"/>
          <w:sz w:val="20"/>
        </w:rPr>
        <w:t xml:space="preserve">и </w:t>
      </w:r>
      <w:proofErr w:type="spellStart"/>
      <w:r w:rsidR="00464334" w:rsidRPr="00464334">
        <w:rPr>
          <w:rFonts w:ascii="Tahoma" w:hAnsi="Tahoma" w:cs="Tahoma"/>
          <w:sz w:val="20"/>
        </w:rPr>
        <w:t>тайминга</w:t>
      </w:r>
      <w:proofErr w:type="spellEnd"/>
      <w:r w:rsidR="00464334" w:rsidRPr="00464334">
        <w:rPr>
          <w:rFonts w:ascii="Tahoma" w:hAnsi="Tahoma" w:cs="Tahoma"/>
          <w:sz w:val="20"/>
        </w:rPr>
        <w:t xml:space="preserve">. </w:t>
      </w:r>
    </w:p>
    <w:p w:rsidR="00464334" w:rsidRDefault="00464334" w:rsidP="00464334">
      <w:pPr>
        <w:pStyle w:val="a3"/>
        <w:tabs>
          <w:tab w:val="left" w:pos="4433"/>
        </w:tabs>
        <w:spacing w:before="120" w:after="120"/>
        <w:ind w:left="714"/>
        <w:rPr>
          <w:rFonts w:ascii="Tahoma" w:hAnsi="Tahoma" w:cs="Tahoma"/>
          <w:sz w:val="20"/>
        </w:rPr>
      </w:pPr>
    </w:p>
    <w:p w:rsidR="00464334" w:rsidRPr="002C6606" w:rsidRDefault="00464334" w:rsidP="00464334">
      <w:pPr>
        <w:pStyle w:val="a3"/>
        <w:numPr>
          <w:ilvl w:val="0"/>
          <w:numId w:val="5"/>
        </w:numPr>
        <w:spacing w:before="120" w:after="120"/>
        <w:jc w:val="both"/>
        <w:rPr>
          <w:rFonts w:ascii="Tahoma" w:hAnsi="Tahoma" w:cs="Tahoma"/>
          <w:sz w:val="20"/>
        </w:rPr>
      </w:pPr>
      <w:r w:rsidRPr="002C6606">
        <w:rPr>
          <w:rFonts w:ascii="Tahoma" w:hAnsi="Tahoma" w:cs="Tahoma"/>
          <w:sz w:val="20"/>
        </w:rPr>
        <w:t xml:space="preserve">В целом, исследование позволяет сделать вывод о благополучном психологическом статусе подростка в средней школе. Варианты инверсии потребности в психологической помощи и поддержки носят «нормальный» характер кризисов психологического развития в данном возрасте, хотя  манифестация отдельных мотивов для потребности в помощи психологов и педагогов </w:t>
      </w:r>
      <w:r w:rsidR="002C6606" w:rsidRPr="002C6606">
        <w:rPr>
          <w:rFonts w:ascii="Tahoma" w:hAnsi="Tahoma" w:cs="Tahoma"/>
          <w:sz w:val="20"/>
        </w:rPr>
        <w:t xml:space="preserve">требует соответствующих интервенций в области поведенческих навыков </w:t>
      </w:r>
      <w:proofErr w:type="spellStart"/>
      <w:r w:rsidR="002C6606" w:rsidRPr="002C6606">
        <w:rPr>
          <w:rFonts w:ascii="Tahoma" w:hAnsi="Tahoma" w:cs="Tahoma"/>
          <w:sz w:val="20"/>
        </w:rPr>
        <w:t>совладания</w:t>
      </w:r>
      <w:proofErr w:type="spellEnd"/>
      <w:r w:rsidR="002C6606" w:rsidRPr="002C6606">
        <w:rPr>
          <w:rFonts w:ascii="Tahoma" w:hAnsi="Tahoma" w:cs="Tahoma"/>
          <w:sz w:val="20"/>
        </w:rPr>
        <w:t xml:space="preserve">, когнитивной  и эмоциональной </w:t>
      </w:r>
      <w:proofErr w:type="spellStart"/>
      <w:r w:rsidR="002C6606" w:rsidRPr="002C6606">
        <w:rPr>
          <w:rFonts w:ascii="Tahoma" w:hAnsi="Tahoma" w:cs="Tahoma"/>
          <w:sz w:val="20"/>
        </w:rPr>
        <w:t>саморегуляции</w:t>
      </w:r>
      <w:proofErr w:type="spellEnd"/>
      <w:r w:rsidRPr="002C6606">
        <w:rPr>
          <w:rFonts w:ascii="Tahoma" w:hAnsi="Tahoma" w:cs="Tahoma"/>
          <w:sz w:val="20"/>
        </w:rPr>
        <w:t xml:space="preserve">. </w:t>
      </w:r>
      <w:r w:rsidR="002C6606" w:rsidRPr="002C6606">
        <w:rPr>
          <w:rFonts w:ascii="Tahoma" w:hAnsi="Tahoma" w:cs="Tahoma"/>
          <w:sz w:val="20"/>
        </w:rPr>
        <w:t xml:space="preserve">Указанные проблемы требуют штатного внимания и профессиональной работы в области психологического здоровья, психологической грамотности и культуры с учетом возрастной динамики, </w:t>
      </w:r>
      <w:proofErr w:type="spellStart"/>
      <w:r w:rsidR="002C6606" w:rsidRPr="002C6606">
        <w:rPr>
          <w:rFonts w:ascii="Tahoma" w:hAnsi="Tahoma" w:cs="Tahoma"/>
          <w:sz w:val="20"/>
        </w:rPr>
        <w:t>социо-культурных</w:t>
      </w:r>
      <w:proofErr w:type="spellEnd"/>
      <w:r w:rsidR="002C6606" w:rsidRPr="002C6606">
        <w:rPr>
          <w:rFonts w:ascii="Tahoma" w:hAnsi="Tahoma" w:cs="Tahoma"/>
          <w:sz w:val="20"/>
        </w:rPr>
        <w:t xml:space="preserve"> и информационных вызовов. </w:t>
      </w:r>
    </w:p>
    <w:sectPr w:rsidR="00464334" w:rsidRPr="002C6606" w:rsidSect="001431B7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4181C"/>
    <w:multiLevelType w:val="hybridMultilevel"/>
    <w:tmpl w:val="59A6AF22"/>
    <w:lvl w:ilvl="0" w:tplc="6FAEDA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225F2"/>
    <w:multiLevelType w:val="hybridMultilevel"/>
    <w:tmpl w:val="54C8D9CE"/>
    <w:lvl w:ilvl="0" w:tplc="D66C7C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FAE69A8"/>
    <w:multiLevelType w:val="multilevel"/>
    <w:tmpl w:val="555E55E6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77BD5C59"/>
    <w:multiLevelType w:val="hybridMultilevel"/>
    <w:tmpl w:val="54C8D9CE"/>
    <w:lvl w:ilvl="0" w:tplc="D66C7C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D2B3574"/>
    <w:multiLevelType w:val="hybridMultilevel"/>
    <w:tmpl w:val="CC6E0D84"/>
    <w:lvl w:ilvl="0" w:tplc="F15CF1C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83E"/>
    <w:rsid w:val="00003843"/>
    <w:rsid w:val="0000628C"/>
    <w:rsid w:val="000472C2"/>
    <w:rsid w:val="00064541"/>
    <w:rsid w:val="00096CBD"/>
    <w:rsid w:val="000A2612"/>
    <w:rsid w:val="000B0DC0"/>
    <w:rsid w:val="000E6537"/>
    <w:rsid w:val="00116569"/>
    <w:rsid w:val="00117AFE"/>
    <w:rsid w:val="001412F1"/>
    <w:rsid w:val="001431B7"/>
    <w:rsid w:val="00155D42"/>
    <w:rsid w:val="001845C0"/>
    <w:rsid w:val="001968F0"/>
    <w:rsid w:val="001C299F"/>
    <w:rsid w:val="0022133E"/>
    <w:rsid w:val="00267B5E"/>
    <w:rsid w:val="002C6606"/>
    <w:rsid w:val="002F1DCF"/>
    <w:rsid w:val="00302EE9"/>
    <w:rsid w:val="0030716A"/>
    <w:rsid w:val="00352B65"/>
    <w:rsid w:val="003D0A3B"/>
    <w:rsid w:val="004341A5"/>
    <w:rsid w:val="00464334"/>
    <w:rsid w:val="0048380E"/>
    <w:rsid w:val="00495824"/>
    <w:rsid w:val="004B257F"/>
    <w:rsid w:val="004D22F1"/>
    <w:rsid w:val="004E311A"/>
    <w:rsid w:val="004F71A3"/>
    <w:rsid w:val="004F7306"/>
    <w:rsid w:val="0051400A"/>
    <w:rsid w:val="0054293A"/>
    <w:rsid w:val="005610ED"/>
    <w:rsid w:val="00582CA5"/>
    <w:rsid w:val="00583646"/>
    <w:rsid w:val="005910ED"/>
    <w:rsid w:val="00595BB6"/>
    <w:rsid w:val="005F7156"/>
    <w:rsid w:val="006420AD"/>
    <w:rsid w:val="006572D4"/>
    <w:rsid w:val="006D769A"/>
    <w:rsid w:val="00710D71"/>
    <w:rsid w:val="00714D89"/>
    <w:rsid w:val="00732042"/>
    <w:rsid w:val="00767F2A"/>
    <w:rsid w:val="007E17E8"/>
    <w:rsid w:val="00830BCE"/>
    <w:rsid w:val="0084383E"/>
    <w:rsid w:val="00845327"/>
    <w:rsid w:val="0084554A"/>
    <w:rsid w:val="008B15D3"/>
    <w:rsid w:val="0093315F"/>
    <w:rsid w:val="00995A91"/>
    <w:rsid w:val="009A60FA"/>
    <w:rsid w:val="009A7CD6"/>
    <w:rsid w:val="009C2FB6"/>
    <w:rsid w:val="00A563B7"/>
    <w:rsid w:val="00A75D28"/>
    <w:rsid w:val="00AA0194"/>
    <w:rsid w:val="00AA6A43"/>
    <w:rsid w:val="00AE2716"/>
    <w:rsid w:val="00AF17BF"/>
    <w:rsid w:val="00AF1BBE"/>
    <w:rsid w:val="00B238B0"/>
    <w:rsid w:val="00B423A1"/>
    <w:rsid w:val="00B61FCB"/>
    <w:rsid w:val="00B8060A"/>
    <w:rsid w:val="00B92E46"/>
    <w:rsid w:val="00BC57C7"/>
    <w:rsid w:val="00BC77AE"/>
    <w:rsid w:val="00BD7CAA"/>
    <w:rsid w:val="00C1537E"/>
    <w:rsid w:val="00C34C3B"/>
    <w:rsid w:val="00CA2981"/>
    <w:rsid w:val="00CC1247"/>
    <w:rsid w:val="00D357F9"/>
    <w:rsid w:val="00D36212"/>
    <w:rsid w:val="00D66C5C"/>
    <w:rsid w:val="00DA4121"/>
    <w:rsid w:val="00DA5B9F"/>
    <w:rsid w:val="00DB059B"/>
    <w:rsid w:val="00DF1035"/>
    <w:rsid w:val="00E248C0"/>
    <w:rsid w:val="00E2717E"/>
    <w:rsid w:val="00E64633"/>
    <w:rsid w:val="00E75F4F"/>
    <w:rsid w:val="00EE2B47"/>
    <w:rsid w:val="00EF7266"/>
    <w:rsid w:val="00F30269"/>
    <w:rsid w:val="00F42ADA"/>
    <w:rsid w:val="00F46171"/>
    <w:rsid w:val="00FB4080"/>
    <w:rsid w:val="00FD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83E"/>
  </w:style>
  <w:style w:type="character" w:styleId="a4">
    <w:name w:val="Strong"/>
    <w:basedOn w:val="a0"/>
    <w:uiPriority w:val="22"/>
    <w:qFormat/>
    <w:rsid w:val="0084383E"/>
    <w:rPr>
      <w:b/>
      <w:bCs/>
    </w:rPr>
  </w:style>
  <w:style w:type="table" w:styleId="a5">
    <w:name w:val="Table Grid"/>
    <w:basedOn w:val="a1"/>
    <w:uiPriority w:val="59"/>
    <w:rsid w:val="00495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Office_PowerPoint6.sldx"/><Relationship Id="rId26" Type="http://schemas.openxmlformats.org/officeDocument/2006/relationships/package" Target="embeddings/______Microsoft_Office_PowerPoint10.sldx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hyperlink" Target="http://psyjournals.ru/vestnik_psyobr/2009/n4/index.shtml" TargetMode="Externa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9.sldx"/><Relationship Id="rId32" Type="http://schemas.openxmlformats.org/officeDocument/2006/relationships/package" Target="embeddings/______Microsoft_Office_PowerPoint13.sldx"/><Relationship Id="rId5" Type="http://schemas.openxmlformats.org/officeDocument/2006/relationships/hyperlink" Target="http://psyjournals.ru/vestnik_psyobr/2009/n4/index.shtml" TargetMode="Externa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Office_PowerPoint11.sldx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Office_PowerPoint1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4171</Words>
  <Characters>23779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</dc:creator>
  <cp:lastModifiedBy>Sola</cp:lastModifiedBy>
  <cp:revision>3</cp:revision>
  <dcterms:created xsi:type="dcterms:W3CDTF">2015-03-30T20:21:00Z</dcterms:created>
  <dcterms:modified xsi:type="dcterms:W3CDTF">2015-03-30T20:21:00Z</dcterms:modified>
</cp:coreProperties>
</file>